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ADF" w:rsidRDefault="00C03ADF" w:rsidP="00C03ADF">
      <w:pPr>
        <w:widowControl/>
        <w:shd w:val="clear" w:color="auto" w:fill="FFFFFF"/>
        <w:spacing w:after="210"/>
        <w:jc w:val="center"/>
        <w:outlineLvl w:val="0"/>
        <w:rPr>
          <w:rFonts w:ascii="微软雅黑" w:eastAsia="微软雅黑" w:hAnsi="微软雅黑" w:cs="宋体" w:hint="eastAsia"/>
          <w:spacing w:val="8"/>
          <w:kern w:val="36"/>
          <w:sz w:val="33"/>
          <w:szCs w:val="33"/>
        </w:rPr>
      </w:pPr>
    </w:p>
    <w:p w:rsidR="00C03ADF" w:rsidRPr="00C03ADF" w:rsidRDefault="00C03ADF" w:rsidP="00C03ADF">
      <w:pPr>
        <w:widowControl/>
        <w:shd w:val="clear" w:color="auto" w:fill="FFFFFF"/>
        <w:spacing w:after="210"/>
        <w:jc w:val="center"/>
        <w:outlineLvl w:val="0"/>
        <w:rPr>
          <w:rFonts w:ascii="微软雅黑" w:eastAsia="微软雅黑" w:hAnsi="微软雅黑" w:cs="宋体"/>
          <w:spacing w:val="8"/>
          <w:kern w:val="36"/>
          <w:sz w:val="33"/>
          <w:szCs w:val="33"/>
        </w:rPr>
      </w:pPr>
      <w:r w:rsidRPr="00C03ADF">
        <w:rPr>
          <w:rFonts w:ascii="微软雅黑" w:eastAsia="微软雅黑" w:hAnsi="微软雅黑" w:cs="宋体" w:hint="eastAsia"/>
          <w:spacing w:val="8"/>
          <w:kern w:val="36"/>
          <w:sz w:val="33"/>
          <w:szCs w:val="33"/>
        </w:rPr>
        <w:t>广州东华职业学院2023年招聘公告</w:t>
      </w:r>
    </w:p>
    <w:p w:rsidR="00C03ADF" w:rsidRPr="00C03ADF" w:rsidRDefault="00C03ADF" w:rsidP="00C03ADF">
      <w:pPr>
        <w:widowControl/>
        <w:jc w:val="left"/>
        <w:rPr>
          <w:rFonts w:ascii="宋体" w:eastAsia="宋体" w:hAnsi="宋体" w:cs="宋体" w:hint="eastAsia"/>
          <w:kern w:val="0"/>
          <w:sz w:val="24"/>
          <w:szCs w:val="24"/>
        </w:rPr>
      </w:pPr>
      <w:r>
        <w:rPr>
          <w:rFonts w:ascii="宋体" w:eastAsia="宋体" w:hAnsi="宋体" w:cs="宋体"/>
          <w:noProof/>
          <w:kern w:val="0"/>
          <w:sz w:val="24"/>
          <w:szCs w:val="24"/>
        </w:rPr>
        <w:drawing>
          <wp:inline distT="0" distB="0" distL="0" distR="0">
            <wp:extent cx="5419725" cy="2449593"/>
            <wp:effectExtent l="19050" t="0" r="9525"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cstate="print"/>
                    <a:srcRect/>
                    <a:stretch>
                      <a:fillRect/>
                    </a:stretch>
                  </pic:blipFill>
                  <pic:spPr bwMode="auto">
                    <a:xfrm>
                      <a:off x="0" y="0"/>
                      <a:ext cx="5419725" cy="2449593"/>
                    </a:xfrm>
                    <a:prstGeom prst="rect">
                      <a:avLst/>
                    </a:prstGeom>
                    <a:noFill/>
                    <a:ln w="9525">
                      <a:noFill/>
                      <a:miter lim="800000"/>
                      <a:headEnd/>
                      <a:tailEnd/>
                    </a:ln>
                  </pic:spPr>
                </pic:pic>
              </a:graphicData>
            </a:graphic>
          </wp:inline>
        </w:drawing>
      </w:r>
    </w:p>
    <w:p w:rsidR="00C03ADF" w:rsidRDefault="00C03ADF" w:rsidP="00C03ADF">
      <w:pPr>
        <w:widowControl/>
        <w:jc w:val="left"/>
        <w:rPr>
          <w:rFonts w:ascii="宋体" w:eastAsia="宋体" w:hAnsi="宋体" w:cs="宋体" w:hint="eastAsia"/>
          <w:b/>
          <w:bCs/>
          <w:kern w:val="0"/>
          <w:sz w:val="24"/>
          <w:szCs w:val="24"/>
        </w:rPr>
      </w:pPr>
    </w:p>
    <w:p w:rsidR="00C03ADF" w:rsidRPr="00C03ADF" w:rsidRDefault="00C03ADF" w:rsidP="00C03ADF">
      <w:pPr>
        <w:widowControl/>
        <w:jc w:val="left"/>
        <w:rPr>
          <w:rFonts w:ascii="宋体" w:eastAsia="宋体" w:hAnsi="宋体" w:cs="宋体"/>
          <w:kern w:val="0"/>
          <w:sz w:val="24"/>
          <w:szCs w:val="24"/>
        </w:rPr>
      </w:pPr>
      <w:r w:rsidRPr="00C03ADF">
        <w:rPr>
          <w:rFonts w:ascii="宋体" w:eastAsia="宋体" w:hAnsi="宋体" w:cs="宋体"/>
          <w:b/>
          <w:bCs/>
          <w:kern w:val="0"/>
          <w:sz w:val="24"/>
          <w:szCs w:val="24"/>
        </w:rPr>
        <w:t>导读</w:t>
      </w:r>
    </w:p>
    <w:p w:rsidR="00C03ADF" w:rsidRPr="00C03ADF" w:rsidRDefault="00C03ADF" w:rsidP="00C03ADF">
      <w:pPr>
        <w:widowControl/>
        <w:jc w:val="left"/>
        <w:rPr>
          <w:rFonts w:ascii="宋体" w:eastAsia="宋体" w:hAnsi="宋体" w:cs="宋体"/>
          <w:kern w:val="0"/>
          <w:sz w:val="24"/>
          <w:szCs w:val="24"/>
        </w:rPr>
      </w:pPr>
    </w:p>
    <w:p w:rsidR="00C03ADF" w:rsidRPr="00C03ADF" w:rsidRDefault="00C03ADF" w:rsidP="00C03ADF">
      <w:pPr>
        <w:widowControl/>
        <w:jc w:val="left"/>
        <w:rPr>
          <w:rFonts w:ascii="宋体" w:eastAsia="宋体" w:hAnsi="宋体" w:cs="宋体"/>
          <w:kern w:val="0"/>
          <w:szCs w:val="21"/>
        </w:rPr>
      </w:pPr>
      <w:r w:rsidRPr="00C03ADF">
        <w:rPr>
          <w:rFonts w:ascii="宋体" w:eastAsia="宋体" w:hAnsi="宋体" w:cs="宋体"/>
          <w:b/>
          <w:bCs/>
          <w:kern w:val="0"/>
          <w:sz w:val="23"/>
        </w:rPr>
        <w:t>1.</w:t>
      </w:r>
      <w:hyperlink r:id="rId7" w:history="1">
        <w:r w:rsidRPr="00C03ADF">
          <w:rPr>
            <w:rFonts w:ascii="宋体" w:eastAsia="宋体" w:hAnsi="宋体" w:cs="宋体"/>
            <w:b/>
            <w:bCs/>
            <w:color w:val="0000FF"/>
            <w:kern w:val="0"/>
            <w:sz w:val="23"/>
          </w:rPr>
          <w:t>广州东华职业学院2023年智能机电学院高层次人才招聘公告</w:t>
        </w:r>
      </w:hyperlink>
    </w:p>
    <w:p w:rsidR="00C03ADF" w:rsidRPr="00C03ADF" w:rsidRDefault="00C03ADF" w:rsidP="00C03ADF">
      <w:pPr>
        <w:widowControl/>
        <w:jc w:val="left"/>
        <w:rPr>
          <w:rFonts w:ascii="宋体" w:eastAsia="宋体" w:hAnsi="宋体" w:cs="宋体"/>
          <w:kern w:val="0"/>
          <w:sz w:val="24"/>
          <w:szCs w:val="24"/>
        </w:rPr>
      </w:pPr>
    </w:p>
    <w:p w:rsidR="00C03ADF" w:rsidRDefault="00C03ADF" w:rsidP="00C03ADF">
      <w:pPr>
        <w:widowControl/>
        <w:jc w:val="left"/>
        <w:rPr>
          <w:rFonts w:ascii="宋体" w:eastAsia="宋体" w:hAnsi="宋体" w:cs="宋体" w:hint="eastAsia"/>
          <w:b/>
          <w:bCs/>
          <w:kern w:val="0"/>
          <w:sz w:val="23"/>
        </w:rPr>
      </w:pPr>
      <w:r w:rsidRPr="00C03ADF">
        <w:rPr>
          <w:rFonts w:ascii="宋体" w:eastAsia="宋体" w:hAnsi="宋体" w:cs="宋体"/>
          <w:b/>
          <w:bCs/>
          <w:kern w:val="0"/>
          <w:sz w:val="23"/>
        </w:rPr>
        <w:t>2.</w:t>
      </w:r>
      <w:hyperlink r:id="rId8" w:history="1">
        <w:r w:rsidRPr="00C03ADF">
          <w:rPr>
            <w:rFonts w:ascii="宋体" w:eastAsia="宋体" w:hAnsi="宋体" w:cs="宋体"/>
            <w:b/>
            <w:bCs/>
            <w:color w:val="0000FF"/>
            <w:kern w:val="0"/>
            <w:sz w:val="23"/>
          </w:rPr>
          <w:t>广州东华职业学院2023年人才招聘公告</w:t>
        </w:r>
      </w:hyperlink>
    </w:p>
    <w:p w:rsidR="00C03ADF" w:rsidRPr="00C03ADF" w:rsidRDefault="00C03ADF" w:rsidP="00C03ADF">
      <w:pPr>
        <w:widowControl/>
        <w:jc w:val="left"/>
        <w:rPr>
          <w:rFonts w:ascii="宋体" w:eastAsia="宋体" w:hAnsi="宋体" w:cs="宋体"/>
          <w:kern w:val="0"/>
          <w:szCs w:val="21"/>
        </w:rPr>
      </w:pPr>
    </w:p>
    <w:p w:rsidR="00C03ADF" w:rsidRDefault="00C03ADF" w:rsidP="00C03ADF">
      <w:pPr>
        <w:widowControl/>
        <w:jc w:val="left"/>
        <w:rPr>
          <w:rFonts w:ascii="宋体" w:eastAsia="宋体" w:hAnsi="宋体" w:cs="宋体" w:hint="eastAsia"/>
          <w:b/>
          <w:bCs/>
          <w:kern w:val="0"/>
          <w:sz w:val="24"/>
          <w:szCs w:val="24"/>
        </w:rPr>
      </w:pPr>
      <w:r>
        <w:rPr>
          <w:rFonts w:ascii="宋体" w:eastAsia="宋体" w:hAnsi="宋体" w:cs="宋体"/>
          <w:noProof/>
          <w:kern w:val="0"/>
          <w:sz w:val="24"/>
          <w:szCs w:val="24"/>
        </w:rPr>
        <w:drawing>
          <wp:inline distT="0" distB="0" distL="0" distR="0">
            <wp:extent cx="5334000" cy="3668051"/>
            <wp:effectExtent l="1905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9" cstate="print"/>
                    <a:srcRect/>
                    <a:stretch>
                      <a:fillRect/>
                    </a:stretch>
                  </pic:blipFill>
                  <pic:spPr bwMode="auto">
                    <a:xfrm>
                      <a:off x="0" y="0"/>
                      <a:ext cx="5337165" cy="3670227"/>
                    </a:xfrm>
                    <a:prstGeom prst="rect">
                      <a:avLst/>
                    </a:prstGeom>
                    <a:noFill/>
                    <a:ln w="9525">
                      <a:noFill/>
                      <a:miter lim="800000"/>
                      <a:headEnd/>
                      <a:tailEnd/>
                    </a:ln>
                  </pic:spPr>
                </pic:pic>
              </a:graphicData>
            </a:graphic>
          </wp:inline>
        </w:drawing>
      </w:r>
    </w:p>
    <w:p w:rsidR="00C03ADF" w:rsidRDefault="00C03ADF" w:rsidP="00C03ADF">
      <w:pPr>
        <w:widowControl/>
        <w:jc w:val="left"/>
        <w:rPr>
          <w:rFonts w:ascii="宋体" w:eastAsia="宋体" w:hAnsi="宋体" w:cs="宋体" w:hint="eastAsia"/>
          <w:b/>
          <w:bCs/>
          <w:kern w:val="0"/>
          <w:sz w:val="24"/>
          <w:szCs w:val="24"/>
        </w:rPr>
      </w:pPr>
    </w:p>
    <w:p w:rsidR="00C03ADF" w:rsidRPr="00C03ADF" w:rsidRDefault="00C03ADF" w:rsidP="00C03ADF">
      <w:pPr>
        <w:widowControl/>
        <w:jc w:val="left"/>
        <w:rPr>
          <w:rFonts w:ascii="宋体" w:eastAsia="宋体" w:hAnsi="宋体" w:cs="宋体"/>
          <w:kern w:val="0"/>
          <w:sz w:val="24"/>
          <w:szCs w:val="24"/>
        </w:rPr>
      </w:pPr>
      <w:r w:rsidRPr="00C03ADF">
        <w:rPr>
          <w:rFonts w:ascii="宋体" w:eastAsia="宋体" w:hAnsi="宋体" w:cs="宋体"/>
          <w:b/>
          <w:bCs/>
          <w:kern w:val="0"/>
          <w:sz w:val="24"/>
          <w:szCs w:val="24"/>
        </w:rPr>
        <w:t>单位简介</w:t>
      </w:r>
    </w:p>
    <w:p w:rsidR="00C03ADF" w:rsidRPr="00C03ADF" w:rsidRDefault="00C03ADF" w:rsidP="00C03ADF">
      <w:pPr>
        <w:widowControl/>
        <w:spacing w:line="480" w:lineRule="atLeast"/>
        <w:ind w:firstLine="512"/>
        <w:rPr>
          <w:rFonts w:ascii="宋体" w:eastAsia="宋体" w:hAnsi="宋体" w:cs="宋体"/>
          <w:kern w:val="0"/>
          <w:sz w:val="24"/>
          <w:szCs w:val="24"/>
        </w:rPr>
      </w:pPr>
      <w:r w:rsidRPr="00C03ADF">
        <w:rPr>
          <w:rFonts w:ascii="微软雅黑" w:eastAsia="微软雅黑" w:hAnsi="微软雅黑" w:cs="宋体" w:hint="eastAsia"/>
          <w:color w:val="000000"/>
          <w:spacing w:val="15"/>
          <w:kern w:val="0"/>
          <w:sz w:val="23"/>
          <w:szCs w:val="23"/>
        </w:rPr>
        <w:t>广州东华职业学院（院校代码：14362）是经广东省人民政府批准设立，国家教育部备案，广东省教育厅主管的一所全日制普通高等院校，是广东省人力资源研究会副会长单位和粤港澳大湾区职业教育产教联盟副理事长单位，设立于2011年2月。学校坐落于广州市白云区帽峰山风景区东侧，地处粤港澳大湾区核心区，毗邻广州科学城和中新知识城，环境优美、交通便利。校区占地面积758亩，基础设施完备，是读书治学、慎思明辨的圣地。</w:t>
      </w:r>
    </w:p>
    <w:p w:rsidR="00C03ADF" w:rsidRPr="00C03ADF" w:rsidRDefault="00C03ADF" w:rsidP="00C03ADF">
      <w:pPr>
        <w:widowControl/>
        <w:jc w:val="left"/>
        <w:rPr>
          <w:rFonts w:ascii="宋体" w:eastAsia="宋体" w:hAnsi="宋体" w:cs="宋体"/>
          <w:kern w:val="0"/>
          <w:sz w:val="24"/>
          <w:szCs w:val="24"/>
        </w:rPr>
      </w:pPr>
      <w:r>
        <w:rPr>
          <w:rFonts w:ascii="微软雅黑" w:eastAsia="微软雅黑" w:hAnsi="微软雅黑" w:cs="宋体"/>
          <w:noProof/>
          <w:color w:val="000000"/>
          <w:spacing w:val="15"/>
          <w:kern w:val="0"/>
          <w:sz w:val="23"/>
          <w:szCs w:val="23"/>
        </w:rPr>
        <w:drawing>
          <wp:inline distT="0" distB="0" distL="0" distR="0">
            <wp:extent cx="5359877" cy="1712842"/>
            <wp:effectExtent l="1905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10" cstate="print"/>
                    <a:srcRect/>
                    <a:stretch>
                      <a:fillRect/>
                    </a:stretch>
                  </pic:blipFill>
                  <pic:spPr bwMode="auto">
                    <a:xfrm>
                      <a:off x="0" y="0"/>
                      <a:ext cx="5370922" cy="1716372"/>
                    </a:xfrm>
                    <a:prstGeom prst="rect">
                      <a:avLst/>
                    </a:prstGeom>
                    <a:noFill/>
                    <a:ln w="9525">
                      <a:noFill/>
                      <a:miter lim="800000"/>
                      <a:headEnd/>
                      <a:tailEnd/>
                    </a:ln>
                  </pic:spPr>
                </pic:pic>
              </a:graphicData>
            </a:graphic>
          </wp:inline>
        </w:drawing>
      </w:r>
    </w:p>
    <w:p w:rsidR="00C03ADF" w:rsidRPr="00C03ADF" w:rsidRDefault="00C03ADF" w:rsidP="00C03ADF">
      <w:pPr>
        <w:widowControl/>
        <w:spacing w:line="480" w:lineRule="atLeast"/>
        <w:ind w:firstLine="512"/>
        <w:rPr>
          <w:rFonts w:ascii="宋体" w:eastAsia="宋体" w:hAnsi="宋体" w:cs="宋体"/>
          <w:kern w:val="0"/>
          <w:sz w:val="24"/>
          <w:szCs w:val="24"/>
        </w:rPr>
      </w:pPr>
      <w:r w:rsidRPr="00C03ADF">
        <w:rPr>
          <w:rFonts w:ascii="微软雅黑" w:eastAsia="微软雅黑" w:hAnsi="微软雅黑" w:cs="宋体" w:hint="eastAsia"/>
          <w:color w:val="000000"/>
          <w:spacing w:val="15"/>
          <w:kern w:val="0"/>
          <w:sz w:val="23"/>
          <w:szCs w:val="23"/>
        </w:rPr>
        <w:t>学校目前设有智能机电学院、信息工程学院、财经学院、管理学院、建筑与设计学院，医药健康学院、艺术传媒学院、马克思主义学院、继续教育学院、创新创业学院等10个二级学院，并成立了应急管理技术学院、广州智能建筑产业学院等一批特色产业产院，学校拥有一支由教授、博士、企业双师型教师组成的优秀教学团队，以及一批行业企业能工巧匠组成的兼职教师队伍;开设软件技术、智能控制技术、电子商务、大数据与会计、建筑室内设计、工程造价、城市轨道交通运营管理、护理、应急救援技术、学前教育等社会紧缺及新兴专业40余个，拥有“智能控制技术”、“市场营销”两个省级高水平专业群，全日制在校生一万余人。</w:t>
      </w:r>
    </w:p>
    <w:p w:rsidR="00C03ADF" w:rsidRPr="00C03ADF" w:rsidRDefault="00C03ADF" w:rsidP="00C03ADF">
      <w:pPr>
        <w:widowControl/>
        <w:spacing w:line="480" w:lineRule="atLeas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305453" cy="1695450"/>
            <wp:effectExtent l="19050" t="0" r="9497"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11" cstate="print"/>
                    <a:srcRect/>
                    <a:stretch>
                      <a:fillRect/>
                    </a:stretch>
                  </pic:blipFill>
                  <pic:spPr bwMode="auto">
                    <a:xfrm>
                      <a:off x="0" y="0"/>
                      <a:ext cx="5305453" cy="1695450"/>
                    </a:xfrm>
                    <a:prstGeom prst="rect">
                      <a:avLst/>
                    </a:prstGeom>
                    <a:noFill/>
                    <a:ln w="9525">
                      <a:noFill/>
                      <a:miter lim="800000"/>
                      <a:headEnd/>
                      <a:tailEnd/>
                    </a:ln>
                  </pic:spPr>
                </pic:pic>
              </a:graphicData>
            </a:graphic>
          </wp:inline>
        </w:drawing>
      </w:r>
    </w:p>
    <w:p w:rsidR="00C03ADF" w:rsidRPr="00C03ADF" w:rsidRDefault="00C03ADF" w:rsidP="00C03ADF">
      <w:pPr>
        <w:widowControl/>
        <w:spacing w:line="480" w:lineRule="atLeast"/>
        <w:ind w:firstLine="512"/>
        <w:rPr>
          <w:rFonts w:ascii="宋体" w:eastAsia="宋体" w:hAnsi="宋体" w:cs="宋体"/>
          <w:kern w:val="0"/>
          <w:sz w:val="24"/>
          <w:szCs w:val="24"/>
        </w:rPr>
      </w:pPr>
      <w:r w:rsidRPr="00C03ADF">
        <w:rPr>
          <w:rFonts w:ascii="微软雅黑" w:eastAsia="微软雅黑" w:hAnsi="微软雅黑" w:cs="宋体" w:hint="eastAsia"/>
          <w:color w:val="000000"/>
          <w:spacing w:val="15"/>
          <w:kern w:val="0"/>
          <w:sz w:val="23"/>
          <w:szCs w:val="23"/>
        </w:rPr>
        <w:t>办学以来，在我校全体师生的共同努力下，我校在科研学术、教育教学、技能竞赛、校园建设等方面累结硕果，赢得社会各界的好评与赞誉，并先后获得了：</w:t>
      </w:r>
    </w:p>
    <w:p w:rsidR="00C03ADF" w:rsidRPr="00C03ADF" w:rsidRDefault="00C03ADF" w:rsidP="00C03ADF">
      <w:pPr>
        <w:widowControl/>
        <w:spacing w:line="480" w:lineRule="atLeast"/>
        <w:jc w:val="center"/>
        <w:rPr>
          <w:rFonts w:ascii="宋体" w:eastAsia="宋体" w:hAnsi="宋体" w:cs="宋体"/>
          <w:kern w:val="0"/>
          <w:sz w:val="24"/>
          <w:szCs w:val="24"/>
        </w:rPr>
      </w:pPr>
      <w:r w:rsidRPr="00C03ADF">
        <w:rPr>
          <w:rFonts w:ascii="微软雅黑" w:eastAsia="微软雅黑" w:hAnsi="微软雅黑" w:cs="宋体" w:hint="eastAsia"/>
          <w:color w:val="000000"/>
          <w:spacing w:val="15"/>
          <w:kern w:val="0"/>
          <w:sz w:val="23"/>
          <w:szCs w:val="23"/>
        </w:rPr>
        <w:t>中国民办教育百强</w:t>
      </w:r>
    </w:p>
    <w:p w:rsidR="00C03ADF" w:rsidRPr="00C03ADF" w:rsidRDefault="00C03ADF" w:rsidP="00C03ADF">
      <w:pPr>
        <w:widowControl/>
        <w:spacing w:line="480" w:lineRule="atLeast"/>
        <w:jc w:val="center"/>
        <w:rPr>
          <w:rFonts w:ascii="宋体" w:eastAsia="宋体" w:hAnsi="宋体" w:cs="宋体"/>
          <w:kern w:val="0"/>
          <w:sz w:val="24"/>
          <w:szCs w:val="24"/>
        </w:rPr>
      </w:pPr>
      <w:r w:rsidRPr="00C03ADF">
        <w:rPr>
          <w:rFonts w:ascii="微软雅黑" w:eastAsia="微软雅黑" w:hAnsi="微软雅黑" w:cs="宋体" w:hint="eastAsia"/>
          <w:color w:val="000000"/>
          <w:spacing w:val="15"/>
          <w:kern w:val="0"/>
          <w:sz w:val="23"/>
          <w:szCs w:val="23"/>
        </w:rPr>
        <w:t>中国（大湾区）产教融合优秀单位</w:t>
      </w:r>
    </w:p>
    <w:p w:rsidR="00C03ADF" w:rsidRPr="00C03ADF" w:rsidRDefault="00C03ADF" w:rsidP="00C03ADF">
      <w:pPr>
        <w:widowControl/>
        <w:spacing w:line="480" w:lineRule="atLeast"/>
        <w:jc w:val="center"/>
        <w:rPr>
          <w:rFonts w:ascii="宋体" w:eastAsia="宋体" w:hAnsi="宋体" w:cs="宋体"/>
          <w:kern w:val="0"/>
          <w:sz w:val="24"/>
          <w:szCs w:val="24"/>
        </w:rPr>
      </w:pPr>
      <w:r w:rsidRPr="00C03ADF">
        <w:rPr>
          <w:rFonts w:ascii="微软雅黑" w:eastAsia="微软雅黑" w:hAnsi="微软雅黑" w:cs="宋体" w:hint="eastAsia"/>
          <w:color w:val="000000"/>
          <w:spacing w:val="15"/>
          <w:kern w:val="0"/>
          <w:sz w:val="23"/>
          <w:szCs w:val="23"/>
        </w:rPr>
        <w:t>全国区块链职业教育集团副理事长单位</w:t>
      </w:r>
    </w:p>
    <w:p w:rsidR="00C03ADF" w:rsidRPr="00C03ADF" w:rsidRDefault="00C03ADF" w:rsidP="00C03ADF">
      <w:pPr>
        <w:widowControl/>
        <w:spacing w:line="480" w:lineRule="atLeast"/>
        <w:jc w:val="center"/>
        <w:rPr>
          <w:rFonts w:ascii="宋体" w:eastAsia="宋体" w:hAnsi="宋体" w:cs="宋体"/>
          <w:kern w:val="0"/>
          <w:sz w:val="24"/>
          <w:szCs w:val="24"/>
        </w:rPr>
      </w:pPr>
      <w:r w:rsidRPr="00C03ADF">
        <w:rPr>
          <w:rFonts w:ascii="微软雅黑" w:eastAsia="微软雅黑" w:hAnsi="微软雅黑" w:cs="宋体" w:hint="eastAsia"/>
          <w:color w:val="000000"/>
          <w:spacing w:val="15"/>
          <w:kern w:val="0"/>
          <w:sz w:val="23"/>
          <w:szCs w:val="23"/>
        </w:rPr>
        <w:t>广东当代优秀民办学校</w:t>
      </w:r>
    </w:p>
    <w:p w:rsidR="00C03ADF" w:rsidRPr="00C03ADF" w:rsidRDefault="00C03ADF" w:rsidP="00C03ADF">
      <w:pPr>
        <w:widowControl/>
        <w:spacing w:line="480" w:lineRule="atLeast"/>
        <w:jc w:val="center"/>
        <w:rPr>
          <w:rFonts w:ascii="宋体" w:eastAsia="宋体" w:hAnsi="宋体" w:cs="宋体"/>
          <w:kern w:val="0"/>
          <w:sz w:val="24"/>
          <w:szCs w:val="24"/>
        </w:rPr>
      </w:pPr>
      <w:r w:rsidRPr="00C03ADF">
        <w:rPr>
          <w:rFonts w:ascii="微软雅黑" w:eastAsia="微软雅黑" w:hAnsi="微软雅黑" w:cs="宋体" w:hint="eastAsia"/>
          <w:color w:val="000000"/>
          <w:spacing w:val="15"/>
          <w:kern w:val="0"/>
          <w:sz w:val="23"/>
          <w:szCs w:val="23"/>
        </w:rPr>
        <w:t>广东省职业能力建设先进单位</w:t>
      </w:r>
    </w:p>
    <w:p w:rsidR="00C03ADF" w:rsidRPr="00C03ADF" w:rsidRDefault="00C03ADF" w:rsidP="00C03ADF">
      <w:pPr>
        <w:widowControl/>
        <w:spacing w:line="480" w:lineRule="atLeast"/>
        <w:jc w:val="center"/>
        <w:rPr>
          <w:rFonts w:ascii="宋体" w:eastAsia="宋体" w:hAnsi="宋体" w:cs="宋体"/>
          <w:kern w:val="0"/>
          <w:sz w:val="24"/>
          <w:szCs w:val="24"/>
        </w:rPr>
      </w:pPr>
      <w:r w:rsidRPr="00C03ADF">
        <w:rPr>
          <w:rFonts w:ascii="微软雅黑" w:eastAsia="微软雅黑" w:hAnsi="微软雅黑" w:cs="宋体" w:hint="eastAsia"/>
          <w:color w:val="000000"/>
          <w:spacing w:val="15"/>
          <w:kern w:val="0"/>
          <w:sz w:val="23"/>
          <w:szCs w:val="23"/>
        </w:rPr>
        <w:t>广东省职业能力建设写好常务理事单位</w:t>
      </w:r>
    </w:p>
    <w:p w:rsidR="00C03ADF" w:rsidRPr="00C03ADF" w:rsidRDefault="00C03ADF" w:rsidP="00C03ADF">
      <w:pPr>
        <w:widowControl/>
        <w:spacing w:line="480" w:lineRule="atLeast"/>
        <w:jc w:val="center"/>
        <w:rPr>
          <w:rFonts w:ascii="宋体" w:eastAsia="宋体" w:hAnsi="宋体" w:cs="宋体"/>
          <w:kern w:val="0"/>
          <w:sz w:val="24"/>
          <w:szCs w:val="24"/>
        </w:rPr>
      </w:pPr>
      <w:r w:rsidRPr="00C03ADF">
        <w:rPr>
          <w:rFonts w:ascii="微软雅黑" w:eastAsia="微软雅黑" w:hAnsi="微软雅黑" w:cs="宋体" w:hint="eastAsia"/>
          <w:color w:val="000000"/>
          <w:spacing w:val="15"/>
          <w:kern w:val="0"/>
          <w:sz w:val="23"/>
          <w:szCs w:val="23"/>
        </w:rPr>
        <w:t>就业创业优秀服务先进单位</w:t>
      </w:r>
    </w:p>
    <w:p w:rsidR="00C03ADF" w:rsidRPr="00C03ADF" w:rsidRDefault="00C03ADF" w:rsidP="00C03ADF">
      <w:pPr>
        <w:widowControl/>
        <w:spacing w:line="480" w:lineRule="atLeast"/>
        <w:jc w:val="center"/>
        <w:rPr>
          <w:rFonts w:ascii="宋体" w:eastAsia="宋体" w:hAnsi="宋体" w:cs="宋体"/>
          <w:kern w:val="0"/>
          <w:sz w:val="24"/>
          <w:szCs w:val="24"/>
        </w:rPr>
      </w:pPr>
      <w:r w:rsidRPr="00C03ADF">
        <w:rPr>
          <w:rFonts w:ascii="微软雅黑" w:eastAsia="微软雅黑" w:hAnsi="微软雅黑" w:cs="宋体" w:hint="eastAsia"/>
          <w:color w:val="000000"/>
          <w:spacing w:val="15"/>
          <w:kern w:val="0"/>
          <w:sz w:val="23"/>
          <w:szCs w:val="23"/>
        </w:rPr>
        <w:t>广东营销学会优秀会员单位</w:t>
      </w:r>
    </w:p>
    <w:p w:rsidR="00C03ADF" w:rsidRPr="00C03ADF" w:rsidRDefault="00C03ADF" w:rsidP="00C03ADF">
      <w:pPr>
        <w:widowControl/>
        <w:spacing w:line="480" w:lineRule="atLeast"/>
        <w:jc w:val="center"/>
        <w:rPr>
          <w:rFonts w:ascii="宋体" w:eastAsia="宋体" w:hAnsi="宋体" w:cs="宋体"/>
          <w:kern w:val="0"/>
          <w:sz w:val="24"/>
          <w:szCs w:val="24"/>
        </w:rPr>
      </w:pPr>
      <w:r w:rsidRPr="00C03ADF">
        <w:rPr>
          <w:rFonts w:ascii="微软雅黑" w:eastAsia="微软雅黑" w:hAnsi="微软雅黑" w:cs="宋体" w:hint="eastAsia"/>
          <w:color w:val="000000"/>
          <w:spacing w:val="15"/>
          <w:kern w:val="0"/>
          <w:sz w:val="23"/>
          <w:szCs w:val="23"/>
        </w:rPr>
        <w:t>年度校企合作优质服务先进单位</w:t>
      </w:r>
    </w:p>
    <w:p w:rsidR="00C03ADF" w:rsidRPr="00C03ADF" w:rsidRDefault="00C03ADF" w:rsidP="00C03AD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89815" cy="1469491"/>
            <wp:effectExtent l="19050" t="0" r="1335"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2" cstate="print"/>
                    <a:srcRect/>
                    <a:stretch>
                      <a:fillRect/>
                    </a:stretch>
                  </pic:blipFill>
                  <pic:spPr bwMode="auto">
                    <a:xfrm>
                      <a:off x="0" y="0"/>
                      <a:ext cx="5390870" cy="1469779"/>
                    </a:xfrm>
                    <a:prstGeom prst="rect">
                      <a:avLst/>
                    </a:prstGeom>
                    <a:noFill/>
                    <a:ln w="9525">
                      <a:noFill/>
                      <a:miter lim="800000"/>
                      <a:headEnd/>
                      <a:tailEnd/>
                    </a:ln>
                  </pic:spPr>
                </pic:pic>
              </a:graphicData>
            </a:graphic>
          </wp:inline>
        </w:drawing>
      </w:r>
    </w:p>
    <w:p w:rsidR="00C03ADF" w:rsidRPr="00C03ADF" w:rsidRDefault="00C03ADF" w:rsidP="00C03ADF">
      <w:pPr>
        <w:widowControl/>
        <w:spacing w:line="480" w:lineRule="atLeast"/>
        <w:ind w:firstLine="512"/>
        <w:rPr>
          <w:rFonts w:ascii="宋体" w:eastAsia="宋体" w:hAnsi="宋体" w:cs="宋体"/>
          <w:kern w:val="0"/>
          <w:sz w:val="24"/>
          <w:szCs w:val="24"/>
        </w:rPr>
      </w:pPr>
      <w:r w:rsidRPr="00C03ADF">
        <w:rPr>
          <w:rFonts w:ascii="微软雅黑" w:eastAsia="微软雅黑" w:hAnsi="微软雅黑" w:cs="宋体" w:hint="eastAsia"/>
          <w:color w:val="000000"/>
          <w:spacing w:val="15"/>
          <w:kern w:val="0"/>
          <w:sz w:val="23"/>
          <w:szCs w:val="23"/>
        </w:rPr>
        <w:t>学校积极推行专业设置与产业需求、课程内容与职业标准、教学过程与生产过程“三对接”，学历和职业资格“双证书”制度。学校建有数控</w:t>
      </w:r>
      <w:r w:rsidRPr="00C03ADF">
        <w:rPr>
          <w:rFonts w:ascii="微软雅黑" w:eastAsia="微软雅黑" w:hAnsi="微软雅黑" w:cs="宋体" w:hint="eastAsia"/>
          <w:color w:val="000000"/>
          <w:spacing w:val="15"/>
          <w:kern w:val="0"/>
          <w:sz w:val="23"/>
          <w:szCs w:val="23"/>
        </w:rPr>
        <w:lastRenderedPageBreak/>
        <w:t>模具车间、钳工实训室、汽车维修、CAD/CAM、PRO/E建筑材料、会计电算化等33个实训室，为学生提供良好的实训条件。学校与政府、行业企业深度融合，与广东省应急管理厅、广电城市服务集团、中山大洋电机股份有限公司、广州腾科网络科技公司、深圳摩圣汽车科技有限公司等近60家企业单位建立了良好的校企合作关系，形成校外实习基地网络，为学生的实习与就业搭建起广阔的平台。依托实习基地，探索人才协同培养机制，开展创新创业实践，努力办出职教特色。</w:t>
      </w:r>
    </w:p>
    <w:p w:rsidR="00C03ADF" w:rsidRPr="00C03ADF" w:rsidRDefault="00C03ADF" w:rsidP="00C03ADF">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89880" cy="1698533"/>
            <wp:effectExtent l="19050" t="0" r="127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3" cstate="print"/>
                    <a:srcRect/>
                    <a:stretch>
                      <a:fillRect/>
                    </a:stretch>
                  </pic:blipFill>
                  <pic:spPr bwMode="auto">
                    <a:xfrm>
                      <a:off x="0" y="0"/>
                      <a:ext cx="5405856" cy="1703568"/>
                    </a:xfrm>
                    <a:prstGeom prst="rect">
                      <a:avLst/>
                    </a:prstGeom>
                    <a:noFill/>
                    <a:ln w="9525">
                      <a:noFill/>
                      <a:miter lim="800000"/>
                      <a:headEnd/>
                      <a:tailEnd/>
                    </a:ln>
                  </pic:spPr>
                </pic:pic>
              </a:graphicData>
            </a:graphic>
          </wp:inline>
        </w:drawing>
      </w:r>
    </w:p>
    <w:p w:rsidR="00C03ADF" w:rsidRPr="00C03ADF" w:rsidRDefault="00C03ADF" w:rsidP="00C03ADF">
      <w:pPr>
        <w:widowControl/>
        <w:spacing w:line="480" w:lineRule="atLeast"/>
        <w:ind w:firstLine="512"/>
        <w:rPr>
          <w:rFonts w:ascii="宋体" w:eastAsia="宋体" w:hAnsi="宋体" w:cs="宋体"/>
          <w:kern w:val="0"/>
          <w:sz w:val="24"/>
          <w:szCs w:val="24"/>
        </w:rPr>
      </w:pPr>
      <w:r w:rsidRPr="00C03ADF">
        <w:rPr>
          <w:rFonts w:ascii="微软雅黑" w:eastAsia="微软雅黑" w:hAnsi="微软雅黑" w:cs="宋体" w:hint="eastAsia"/>
          <w:color w:val="000000"/>
          <w:spacing w:val="15"/>
          <w:kern w:val="0"/>
          <w:sz w:val="23"/>
          <w:szCs w:val="23"/>
        </w:rPr>
        <w:t>建校以来，学校坚持以服务发展为宗旨，以立德树人为核心，以就业为导向，突出职业道德、职业技能和就业创业能力培养，促进知识、技能、素质的协调发展。坚持严格管理，强化校风建设，制定学生管理8项规定。建立高素质的辅导员队伍，团学工作和社团活动有序开展，文化生活丰富，校风良好。毕业生素质好，社会评价高。毕业生总体就业率达97%以上，用人单位对我院毕业生满意度及毕业生对就业满意度均达96%以上。</w:t>
      </w:r>
    </w:p>
    <w:p w:rsidR="00C03ADF" w:rsidRPr="00C03ADF" w:rsidRDefault="00C03ADF" w:rsidP="00C03ADF">
      <w:pPr>
        <w:widowControl/>
        <w:spacing w:line="480" w:lineRule="atLeast"/>
        <w:ind w:firstLine="512"/>
        <w:rPr>
          <w:rFonts w:ascii="宋体" w:eastAsia="宋体" w:hAnsi="宋体" w:cs="宋体"/>
          <w:kern w:val="0"/>
          <w:sz w:val="24"/>
          <w:szCs w:val="24"/>
        </w:rPr>
      </w:pPr>
      <w:r w:rsidRPr="00C03ADF">
        <w:rPr>
          <w:rFonts w:ascii="微软雅黑" w:eastAsia="微软雅黑" w:hAnsi="微软雅黑" w:cs="宋体" w:hint="eastAsia"/>
          <w:color w:val="000000"/>
          <w:spacing w:val="15"/>
          <w:kern w:val="0"/>
          <w:sz w:val="23"/>
          <w:szCs w:val="23"/>
        </w:rPr>
        <w:t>学校充分发挥地处大城市的区位优势，立足广州、面向湾区、服务都市新兴产业及社区发展，密切政校行企合作。目前，学校正以迎接人才培养工作评估为契机，为落实学校“十四五”规划，进一步扩大办学规模、优化办学条件、加快内涵建设、提升人才培养质量，致力于打造具有“应急救援技术”元素的，集“育训结合、科普教育、社会志愿服务”为一体</w:t>
      </w:r>
      <w:r w:rsidRPr="00C03ADF">
        <w:rPr>
          <w:rFonts w:ascii="微软雅黑" w:eastAsia="微软雅黑" w:hAnsi="微软雅黑" w:cs="宋体" w:hint="eastAsia"/>
          <w:color w:val="000000"/>
          <w:spacing w:val="15"/>
          <w:kern w:val="0"/>
          <w:sz w:val="23"/>
          <w:szCs w:val="23"/>
        </w:rPr>
        <w:lastRenderedPageBreak/>
        <w:t>的“省内优质，全国知名”的特色高职院校。现面向社会高薪诚邀有志于高等教育事业的高层次人才加入东华学院共创大业！</w:t>
      </w:r>
    </w:p>
    <w:p w:rsidR="00C03ADF" w:rsidRDefault="00C03ADF" w:rsidP="00C03ADF">
      <w:pPr>
        <w:widowControl/>
        <w:jc w:val="left"/>
        <w:rPr>
          <w:rFonts w:ascii="微软雅黑" w:eastAsia="微软雅黑" w:hAnsi="微软雅黑" w:cs="宋体" w:hint="eastAsia"/>
          <w:spacing w:val="8"/>
          <w:kern w:val="0"/>
          <w:sz w:val="26"/>
          <w:szCs w:val="26"/>
        </w:rPr>
      </w:pPr>
    </w:p>
    <w:p w:rsidR="00B40612" w:rsidRPr="00C03ADF" w:rsidRDefault="00B40612" w:rsidP="00C03ADF">
      <w:pPr>
        <w:widowControl/>
        <w:jc w:val="left"/>
        <w:rPr>
          <w:rFonts w:ascii="宋体" w:eastAsia="宋体" w:hAnsi="宋体" w:cs="宋体" w:hint="eastAsia"/>
          <w:kern w:val="0"/>
          <w:sz w:val="24"/>
          <w:szCs w:val="24"/>
        </w:rPr>
      </w:pPr>
    </w:p>
    <w:p w:rsidR="00C03ADF" w:rsidRPr="00C03ADF" w:rsidRDefault="00C03ADF" w:rsidP="00B40612">
      <w:pPr>
        <w:widowControl/>
        <w:jc w:val="center"/>
        <w:rPr>
          <w:rFonts w:ascii="宋体" w:eastAsia="宋体" w:hAnsi="宋体" w:cs="宋体"/>
          <w:kern w:val="0"/>
          <w:sz w:val="24"/>
          <w:szCs w:val="24"/>
        </w:rPr>
      </w:pPr>
      <w:r w:rsidRPr="00C03ADF">
        <w:rPr>
          <w:rFonts w:ascii="微软雅黑" w:eastAsia="微软雅黑" w:hAnsi="微软雅黑" w:cs="宋体" w:hint="eastAsia"/>
          <w:b/>
          <w:bCs/>
          <w:kern w:val="0"/>
          <w:sz w:val="24"/>
          <w:szCs w:val="24"/>
        </w:rPr>
        <w:t>广州东华职业学院</w:t>
      </w:r>
      <w:r w:rsidRPr="00C03ADF">
        <w:rPr>
          <w:rFonts w:ascii="宋体" w:eastAsia="宋体" w:hAnsi="宋体" w:cs="宋体"/>
          <w:b/>
          <w:bCs/>
          <w:kern w:val="0"/>
          <w:sz w:val="24"/>
          <w:szCs w:val="24"/>
        </w:rPr>
        <w:t>2023</w:t>
      </w:r>
      <w:r w:rsidRPr="00C03ADF">
        <w:rPr>
          <w:rFonts w:ascii="微软雅黑" w:eastAsia="微软雅黑" w:hAnsi="微软雅黑" w:cs="宋体" w:hint="eastAsia"/>
          <w:b/>
          <w:bCs/>
          <w:kern w:val="0"/>
          <w:sz w:val="24"/>
          <w:szCs w:val="24"/>
        </w:rPr>
        <w:t>年智能机电学院高层次人才招聘公告</w:t>
      </w:r>
    </w:p>
    <w:p w:rsidR="00C03ADF" w:rsidRPr="00C03ADF" w:rsidRDefault="00C03ADF" w:rsidP="00B40612">
      <w:pPr>
        <w:widowControl/>
        <w:jc w:val="left"/>
        <w:rPr>
          <w:rFonts w:ascii="宋体" w:eastAsia="宋体" w:hAnsi="宋体" w:cs="宋体"/>
          <w:kern w:val="0"/>
          <w:sz w:val="24"/>
          <w:szCs w:val="24"/>
        </w:rPr>
      </w:pPr>
      <w:r w:rsidRPr="00C03ADF">
        <w:rPr>
          <w:rFonts w:ascii="宋体" w:eastAsia="宋体" w:hAnsi="宋体" w:cs="宋体"/>
          <w:kern w:val="0"/>
          <w:sz w:val="24"/>
          <w:szCs w:val="24"/>
        </w:rPr>
        <w:br/>
      </w:r>
      <w:r w:rsidRPr="00C03ADF">
        <w:rPr>
          <w:rFonts w:ascii="宋体" w:eastAsia="宋体" w:hAnsi="宋体" w:cs="宋体"/>
          <w:b/>
          <w:bCs/>
          <w:kern w:val="0"/>
          <w:sz w:val="24"/>
          <w:szCs w:val="24"/>
        </w:rPr>
        <w:t>一、智能机电学院高层次人才引进计划</w:t>
      </w:r>
      <w:r w:rsidRPr="00C03ADF">
        <w:rPr>
          <w:rFonts w:ascii="宋体" w:eastAsia="宋体" w:hAnsi="宋体" w:cs="宋体"/>
          <w:kern w:val="0"/>
          <w:sz w:val="24"/>
          <w:szCs w:val="24"/>
        </w:rPr>
        <w:br/>
      </w:r>
      <w:r w:rsidRPr="00C03ADF">
        <w:rPr>
          <w:rFonts w:ascii="宋体" w:eastAsia="宋体" w:hAnsi="宋体" w:cs="宋体"/>
          <w:kern w:val="0"/>
          <w:sz w:val="24"/>
          <w:szCs w:val="24"/>
        </w:rPr>
        <w:br/>
      </w:r>
      <w:r w:rsidRPr="00C03ADF">
        <w:rPr>
          <w:rFonts w:ascii="微软雅黑" w:eastAsia="微软雅黑" w:hAnsi="微软雅黑" w:cs="宋体" w:hint="eastAsia"/>
          <w:color w:val="000000"/>
          <w:spacing w:val="15"/>
          <w:kern w:val="0"/>
          <w:sz w:val="23"/>
          <w:szCs w:val="23"/>
        </w:rPr>
        <w:t>根据学校建设事业发展规划需要，</w:t>
      </w:r>
      <w:r w:rsidRPr="00C03ADF">
        <w:rPr>
          <w:rFonts w:ascii="宋体" w:eastAsia="宋体" w:hAnsi="宋体" w:cs="宋体"/>
          <w:color w:val="000000"/>
          <w:spacing w:val="15"/>
          <w:kern w:val="0"/>
          <w:sz w:val="23"/>
          <w:szCs w:val="23"/>
        </w:rPr>
        <w:t>2023</w:t>
      </w:r>
      <w:r w:rsidRPr="00C03ADF">
        <w:rPr>
          <w:rFonts w:ascii="微软雅黑" w:eastAsia="微软雅黑" w:hAnsi="微软雅黑" w:cs="宋体" w:hint="eastAsia"/>
          <w:color w:val="000000"/>
          <w:spacing w:val="15"/>
          <w:kern w:val="0"/>
          <w:sz w:val="23"/>
          <w:szCs w:val="23"/>
        </w:rPr>
        <w:t>年拟公开招聘智能机电学院智能控制技术高水平专业群建设师资人才，招聘人员专业覆盖智能控制技术、工业机器人技术、机电一体化技术、自动化控制、智能制造技术、工业互联网技术、工业软件应用、电气自动化、机器视觉等方向，招聘人数</w:t>
      </w:r>
      <w:r w:rsidRPr="00C03ADF">
        <w:rPr>
          <w:rFonts w:ascii="宋体" w:eastAsia="宋体" w:hAnsi="宋体" w:cs="宋体"/>
          <w:color w:val="000000"/>
          <w:spacing w:val="15"/>
          <w:kern w:val="0"/>
          <w:sz w:val="23"/>
          <w:szCs w:val="23"/>
        </w:rPr>
        <w:t>10</w:t>
      </w:r>
      <w:r w:rsidRPr="00C03ADF">
        <w:rPr>
          <w:rFonts w:ascii="微软雅黑" w:eastAsia="微软雅黑" w:hAnsi="微软雅黑" w:cs="宋体" w:hint="eastAsia"/>
          <w:color w:val="000000"/>
          <w:spacing w:val="15"/>
          <w:kern w:val="0"/>
          <w:sz w:val="23"/>
          <w:szCs w:val="23"/>
        </w:rPr>
        <w:t>人。</w:t>
      </w:r>
    </w:p>
    <w:p w:rsidR="00C03ADF" w:rsidRPr="00C03ADF" w:rsidRDefault="00C03ADF" w:rsidP="00C03ADF">
      <w:pPr>
        <w:widowControl/>
        <w:jc w:val="left"/>
        <w:rPr>
          <w:rFonts w:ascii="宋体" w:eastAsia="宋体" w:hAnsi="宋体" w:cs="宋体" w:hint="eastAsia"/>
          <w:kern w:val="0"/>
          <w:sz w:val="24"/>
          <w:szCs w:val="24"/>
        </w:rPr>
      </w:pPr>
      <w:r w:rsidRPr="00C03ADF">
        <w:rPr>
          <w:rFonts w:ascii="宋体" w:eastAsia="宋体" w:hAnsi="宋体" w:cs="宋体"/>
          <w:kern w:val="0"/>
          <w:sz w:val="24"/>
          <w:szCs w:val="24"/>
        </w:rPr>
        <w:br/>
      </w:r>
      <w:r w:rsidRPr="00C03ADF">
        <w:rPr>
          <w:rFonts w:ascii="宋体" w:eastAsia="宋体" w:hAnsi="宋体" w:cs="宋体"/>
          <w:b/>
          <w:bCs/>
          <w:kern w:val="0"/>
          <w:sz w:val="24"/>
          <w:szCs w:val="24"/>
        </w:rPr>
        <w:t>二、聘用条件</w:t>
      </w:r>
      <w:r w:rsidR="00B40612">
        <w:rPr>
          <w:rFonts w:ascii="宋体" w:eastAsia="宋体" w:hAnsi="宋体" w:cs="宋体"/>
          <w:kern w:val="0"/>
          <w:sz w:val="24"/>
          <w:szCs w:val="24"/>
        </w:rPr>
        <w:br/>
      </w:r>
    </w:p>
    <w:p w:rsidR="00C03ADF" w:rsidRPr="00C03ADF" w:rsidRDefault="00C03ADF" w:rsidP="00C03ADF">
      <w:pPr>
        <w:widowControl/>
        <w:shd w:val="clear" w:color="auto" w:fill="FFFFFF"/>
        <w:spacing w:line="480" w:lineRule="atLeast"/>
        <w:rPr>
          <w:rFonts w:ascii="微软雅黑" w:eastAsia="微软雅黑" w:hAnsi="微软雅黑" w:cs="宋体"/>
          <w:spacing w:val="8"/>
          <w:kern w:val="0"/>
          <w:sz w:val="26"/>
          <w:szCs w:val="26"/>
        </w:rPr>
      </w:pPr>
      <w:r w:rsidRPr="00C03ADF">
        <w:rPr>
          <w:rFonts w:ascii="微软雅黑" w:eastAsia="微软雅黑" w:hAnsi="微软雅黑" w:cs="宋体" w:hint="eastAsia"/>
          <w:b/>
          <w:bCs/>
          <w:color w:val="000000"/>
          <w:spacing w:val="15"/>
          <w:kern w:val="0"/>
          <w:sz w:val="23"/>
        </w:rPr>
        <w:t>（一）基本条件</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1.拥护中国共产党的领导，遵纪守法、品行端正，爱岗敬业，具备良好的师德师风、职业道德和学术素养，具有创新意识和较强的团队精神、组织协调能力；</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2.年龄48周岁以下，身心健康，热爱教育行业，具有硕士及以上学历，中级及以上专业技术人员，特别优秀的人才，年龄、学历可适当放宽；</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3.熟悉高职院校专业建设和发展规律，有丰富专业建设经验，愿为学校专业建设和人才培养做贡献，有个人科研、教育教学研究成果者优先；</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4.能从事教学科研一线工作，承担主要课程教学和专业建设，主持开展教育教学及项目研究工作，工作岗位教学工作量8学时/周，行政坐班工作制，入职后承担专业群建设任务。</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b/>
          <w:bCs/>
          <w:color w:val="000000"/>
          <w:spacing w:val="15"/>
          <w:kern w:val="0"/>
          <w:sz w:val="23"/>
        </w:rPr>
        <w:lastRenderedPageBreak/>
        <w:t>（二）任职条件（满足以下条件其中三项）</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1.近5年获得省级职业院校技能大赛教学能力比赛二等奖及以上或国家级职业院校技能大赛教学能力比赛三等奖及以上。</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2.近5年获得省级青年教师教学大赛二等奖及以上。</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3.主持校级以上精品在线开放课程、课程思政示范课程、教学资源库建设；</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4.主持校级以上教学成果奖一等奖或省级二等奖以上（前2名）或国家级（前5名）；</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5.指导学生参加省级技能大赛获得一等奖以上或国家级二等奖以上；</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6.系统主编或公开出版本专业领域省级以上规划教材；</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7.近5年参加过省级以上纵向课题；</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8.近5年内作为专业带头人申报并顺利通过验收省部级重点（双一流）学科（专业）、高水平专业群。</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b/>
          <w:bCs/>
          <w:color w:val="000000"/>
          <w:spacing w:val="15"/>
          <w:kern w:val="0"/>
          <w:sz w:val="23"/>
        </w:rPr>
        <w:t>优先考虑具备以下条件之一：</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1.省级教学名师、省级专业领军人才、省级“千百十”工程人才培养对象、省级珠江学者、省级品牌专业、特色专业领军人；</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2.经考察具备担任专业群带头人或省级以上产学研用科技平台主持人等学术水平和能力的其他人员；</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3.曾带领团队成功申报、建设高职一类或二类品牌专业的副高以上专业技术人员。</w:t>
      </w:r>
    </w:p>
    <w:p w:rsidR="00C03ADF" w:rsidRPr="00C03ADF" w:rsidRDefault="00C03ADF" w:rsidP="00B40612">
      <w:pPr>
        <w:widowControl/>
        <w:jc w:val="left"/>
        <w:rPr>
          <w:rFonts w:ascii="微软雅黑" w:eastAsia="微软雅黑" w:hAnsi="微软雅黑" w:cs="宋体"/>
          <w:spacing w:val="8"/>
          <w:kern w:val="0"/>
          <w:sz w:val="26"/>
          <w:szCs w:val="26"/>
        </w:rPr>
      </w:pPr>
      <w:r w:rsidRPr="00C03ADF">
        <w:rPr>
          <w:rFonts w:ascii="宋体" w:eastAsia="宋体" w:hAnsi="宋体" w:cs="宋体"/>
          <w:kern w:val="0"/>
          <w:sz w:val="24"/>
          <w:szCs w:val="24"/>
        </w:rPr>
        <w:br/>
      </w:r>
      <w:r w:rsidRPr="00C03ADF">
        <w:rPr>
          <w:rFonts w:ascii="宋体" w:eastAsia="宋体" w:hAnsi="宋体" w:cs="宋体"/>
          <w:b/>
          <w:bCs/>
          <w:kern w:val="0"/>
          <w:sz w:val="24"/>
          <w:szCs w:val="24"/>
        </w:rPr>
        <w:t>三、薪酬福利待遇</w:t>
      </w:r>
      <w:r w:rsidRPr="00C03ADF">
        <w:rPr>
          <w:rFonts w:ascii="宋体" w:eastAsia="宋体" w:hAnsi="宋体" w:cs="宋体"/>
          <w:kern w:val="0"/>
          <w:sz w:val="24"/>
          <w:szCs w:val="24"/>
        </w:rPr>
        <w:br/>
      </w:r>
      <w:r w:rsidRPr="00C03ADF">
        <w:rPr>
          <w:rFonts w:ascii="宋体" w:eastAsia="宋体" w:hAnsi="宋体" w:cs="宋体"/>
          <w:kern w:val="0"/>
          <w:sz w:val="24"/>
          <w:szCs w:val="24"/>
        </w:rPr>
        <w:br/>
      </w:r>
      <w:r w:rsidRPr="00C03ADF">
        <w:rPr>
          <w:rFonts w:ascii="微软雅黑" w:eastAsia="微软雅黑" w:hAnsi="微软雅黑" w:cs="宋体" w:hint="eastAsia"/>
          <w:color w:val="000000"/>
          <w:spacing w:val="15"/>
          <w:kern w:val="0"/>
          <w:sz w:val="23"/>
          <w:szCs w:val="23"/>
        </w:rPr>
        <w:t>聘期3年，年薪根据个人学术及工作能力水平情况、工作任务合同，具体</w:t>
      </w:r>
      <w:r w:rsidRPr="00C03ADF">
        <w:rPr>
          <w:rFonts w:ascii="微软雅黑" w:eastAsia="微软雅黑" w:hAnsi="微软雅黑" w:cs="宋体" w:hint="eastAsia"/>
          <w:color w:val="000000"/>
          <w:spacing w:val="15"/>
          <w:kern w:val="0"/>
          <w:sz w:val="23"/>
          <w:szCs w:val="23"/>
        </w:rPr>
        <w:lastRenderedPageBreak/>
        <w:t>额度“一人一议”，按国家规定缴纳“五险一金”，提供住宿，享受过节补贴、餐费补贴，发放工会福利等。</w:t>
      </w:r>
    </w:p>
    <w:p w:rsidR="00C03ADF" w:rsidRPr="00C03ADF" w:rsidRDefault="00C03ADF" w:rsidP="00B40612">
      <w:pPr>
        <w:widowControl/>
        <w:shd w:val="clear" w:color="auto" w:fill="FFFFFF"/>
        <w:jc w:val="center"/>
        <w:rPr>
          <w:rFonts w:ascii="微软雅黑" w:eastAsia="微软雅黑" w:hAnsi="微软雅黑" w:cs="宋体" w:hint="eastAsia"/>
          <w:spacing w:val="8"/>
          <w:kern w:val="0"/>
          <w:sz w:val="26"/>
          <w:szCs w:val="26"/>
        </w:rPr>
      </w:pPr>
      <w:r>
        <w:rPr>
          <w:rFonts w:ascii="微软雅黑" w:eastAsia="微软雅黑" w:hAnsi="微软雅黑" w:cs="宋体"/>
          <w:noProof/>
          <w:spacing w:val="8"/>
          <w:kern w:val="0"/>
          <w:sz w:val="26"/>
          <w:szCs w:val="26"/>
        </w:rPr>
        <w:drawing>
          <wp:inline distT="0" distB="0" distL="0" distR="0">
            <wp:extent cx="4514850" cy="1838325"/>
            <wp:effectExtent l="1905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4" cstate="print"/>
                    <a:srcRect/>
                    <a:stretch>
                      <a:fillRect/>
                    </a:stretch>
                  </pic:blipFill>
                  <pic:spPr bwMode="auto">
                    <a:xfrm>
                      <a:off x="0" y="0"/>
                      <a:ext cx="4514850" cy="1838325"/>
                    </a:xfrm>
                    <a:prstGeom prst="rect">
                      <a:avLst/>
                    </a:prstGeom>
                    <a:noFill/>
                    <a:ln w="9525">
                      <a:noFill/>
                      <a:miter lim="800000"/>
                      <a:headEnd/>
                      <a:tailEnd/>
                    </a:ln>
                  </pic:spPr>
                </pic:pic>
              </a:graphicData>
            </a:graphic>
          </wp:inline>
        </w:drawing>
      </w:r>
    </w:p>
    <w:p w:rsidR="00C03ADF" w:rsidRPr="00C03ADF" w:rsidRDefault="00C03ADF" w:rsidP="00C03ADF">
      <w:pPr>
        <w:widowControl/>
        <w:jc w:val="left"/>
        <w:rPr>
          <w:rFonts w:ascii="宋体" w:eastAsia="宋体" w:hAnsi="宋体" w:cs="宋体" w:hint="eastAsia"/>
          <w:kern w:val="0"/>
          <w:sz w:val="24"/>
          <w:szCs w:val="24"/>
        </w:rPr>
      </w:pPr>
      <w:r w:rsidRPr="00C03ADF">
        <w:rPr>
          <w:rFonts w:ascii="宋体" w:eastAsia="宋体" w:hAnsi="宋体" w:cs="宋体"/>
          <w:kern w:val="0"/>
          <w:sz w:val="24"/>
          <w:szCs w:val="24"/>
        </w:rPr>
        <w:br/>
      </w:r>
      <w:r w:rsidRPr="00C03ADF">
        <w:rPr>
          <w:rFonts w:ascii="宋体" w:eastAsia="宋体" w:hAnsi="宋体" w:cs="宋体"/>
          <w:b/>
          <w:bCs/>
          <w:kern w:val="0"/>
          <w:sz w:val="24"/>
          <w:szCs w:val="24"/>
        </w:rPr>
        <w:t>四、招聘程序和联系方式</w:t>
      </w:r>
      <w:r w:rsidR="00B40612">
        <w:rPr>
          <w:rFonts w:ascii="宋体" w:eastAsia="宋体" w:hAnsi="宋体" w:cs="宋体"/>
          <w:kern w:val="0"/>
          <w:sz w:val="24"/>
          <w:szCs w:val="24"/>
        </w:rPr>
        <w:br/>
      </w:r>
    </w:p>
    <w:p w:rsidR="00C03ADF" w:rsidRPr="00C03ADF" w:rsidRDefault="00C03ADF" w:rsidP="00C03ADF">
      <w:pPr>
        <w:widowControl/>
        <w:shd w:val="clear" w:color="auto" w:fill="FFFFFF"/>
        <w:spacing w:line="480" w:lineRule="atLeast"/>
        <w:rPr>
          <w:rFonts w:ascii="微软雅黑" w:eastAsia="微软雅黑" w:hAnsi="微软雅黑" w:cs="宋体"/>
          <w:spacing w:val="8"/>
          <w:kern w:val="0"/>
          <w:sz w:val="26"/>
          <w:szCs w:val="26"/>
        </w:rPr>
      </w:pPr>
      <w:r w:rsidRPr="00C03ADF">
        <w:rPr>
          <w:rFonts w:ascii="微软雅黑" w:eastAsia="微软雅黑" w:hAnsi="微软雅黑" w:cs="宋体" w:hint="eastAsia"/>
          <w:b/>
          <w:bCs/>
          <w:color w:val="000000"/>
          <w:spacing w:val="15"/>
          <w:kern w:val="0"/>
          <w:sz w:val="23"/>
        </w:rPr>
        <w:t>1.报名采用电子邮箱投递方式</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应聘者填写人才引进报名表（详见附件1），连同个人简历、相关工作及学历证明材料、科研论文、学术专著和获奖材料等等材料发送至学校人力资源处电子邮箱</w:t>
      </w:r>
      <w:r w:rsidRPr="00C03ADF">
        <w:rPr>
          <w:rFonts w:ascii="微软雅黑" w:eastAsia="微软雅黑" w:hAnsi="微软雅黑" w:cs="宋体" w:hint="eastAsia"/>
          <w:b/>
          <w:bCs/>
          <w:color w:val="000000"/>
          <w:spacing w:val="15"/>
          <w:kern w:val="0"/>
          <w:sz w:val="23"/>
        </w:rPr>
        <w:t>gzdhxyhr@163.com</w:t>
      </w:r>
      <w:r w:rsidRPr="00C03ADF">
        <w:rPr>
          <w:rFonts w:ascii="微软雅黑" w:eastAsia="微软雅黑" w:hAnsi="微软雅黑" w:cs="宋体" w:hint="eastAsia"/>
          <w:color w:val="000000"/>
          <w:spacing w:val="15"/>
          <w:kern w:val="0"/>
          <w:sz w:val="23"/>
          <w:szCs w:val="23"/>
        </w:rPr>
        <w:t>，邮件标题请注明：【姓名+应聘专业+高层次人才引进+高校人才网】。【快捷投递：点击左下角“阅读原文”→跳转至网页→点击“立即申请/简历投递”→投递对应职位】</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报名时请注意，以收到学校电子邮箱自动回执为有效，个人简历应全面反映个人的学习经历和工作经历，以及取得的学术专业成果，力求准确、真实。</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b/>
          <w:bCs/>
          <w:color w:val="000000"/>
          <w:spacing w:val="15"/>
          <w:kern w:val="0"/>
          <w:sz w:val="23"/>
        </w:rPr>
        <w:t>2.学校人力资源处对应聘者的基本条件进行初步审核</w:t>
      </w:r>
      <w:r w:rsidRPr="00C03ADF">
        <w:rPr>
          <w:rFonts w:ascii="微软雅黑" w:eastAsia="微软雅黑" w:hAnsi="微软雅黑" w:cs="宋体" w:hint="eastAsia"/>
          <w:color w:val="000000"/>
          <w:spacing w:val="15"/>
          <w:kern w:val="0"/>
          <w:sz w:val="23"/>
          <w:szCs w:val="23"/>
        </w:rPr>
        <w:t>，通过审核者将联系并引导应聘者进入学校面谈环节。</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b/>
          <w:bCs/>
          <w:color w:val="000000"/>
          <w:spacing w:val="15"/>
          <w:kern w:val="0"/>
          <w:sz w:val="23"/>
        </w:rPr>
        <w:t>3.联系方式</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联系电话：020-22693157</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联系人：刘老师、张老师</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lastRenderedPageBreak/>
        <w:t>联系邮箱：gzdhxyhr@163.com</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学校官网：http://www.gzdhxy.edu.cn</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学校地址：广州市白云区太和镇穗丰水均田路363号广州东华职业学院</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广州东华职业学院高薪引进高层次人才招聘公告长期有效。</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p>
    <w:p w:rsidR="00C03ADF" w:rsidRPr="00C03ADF" w:rsidRDefault="00C03ADF" w:rsidP="00C03ADF">
      <w:pPr>
        <w:widowControl/>
        <w:shd w:val="clear" w:color="auto" w:fill="FFFFFF"/>
        <w:spacing w:line="480" w:lineRule="atLeast"/>
        <w:rPr>
          <w:rFonts w:ascii="微软雅黑" w:eastAsia="微软雅黑" w:hAnsi="微软雅黑" w:cs="宋体" w:hint="eastAsia"/>
          <w:spacing w:val="9"/>
          <w:kern w:val="0"/>
          <w:sz w:val="26"/>
          <w:szCs w:val="26"/>
        </w:rPr>
      </w:pPr>
      <w:r w:rsidRPr="00C03ADF">
        <w:rPr>
          <w:rFonts w:ascii="微软雅黑" w:eastAsia="微软雅黑" w:hAnsi="微软雅黑" w:cs="宋体" w:hint="eastAsia"/>
          <w:b/>
          <w:bCs/>
          <w:color w:val="000000"/>
          <w:spacing w:val="15"/>
          <w:kern w:val="0"/>
          <w:sz w:val="23"/>
        </w:rPr>
        <w:t>附件下载</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9"/>
          <w:kern w:val="0"/>
          <w:sz w:val="26"/>
          <w:szCs w:val="26"/>
        </w:rPr>
      </w:pPr>
      <w:r w:rsidRPr="00C03ADF">
        <w:rPr>
          <w:rFonts w:ascii="微软雅黑" w:eastAsia="微软雅黑" w:hAnsi="微软雅黑" w:cs="宋体" w:hint="eastAsia"/>
          <w:b/>
          <w:bCs/>
          <w:color w:val="000000"/>
          <w:spacing w:val="15"/>
          <w:kern w:val="0"/>
          <w:sz w:val="23"/>
        </w:rPr>
        <w:t>广州东华职业学院人才引进报名表</w:t>
      </w:r>
    </w:p>
    <w:p w:rsidR="00C03ADF" w:rsidRPr="00C03ADF" w:rsidRDefault="00C03ADF" w:rsidP="00C03ADF">
      <w:pPr>
        <w:widowControl/>
        <w:jc w:val="left"/>
        <w:rPr>
          <w:rFonts w:ascii="宋体" w:eastAsia="宋体" w:hAnsi="宋体" w:cs="宋体"/>
          <w:kern w:val="0"/>
          <w:sz w:val="24"/>
          <w:szCs w:val="24"/>
        </w:rPr>
      </w:pPr>
    </w:p>
    <w:p w:rsidR="00C03ADF" w:rsidRPr="00C03ADF" w:rsidRDefault="00C03ADF" w:rsidP="00C03ADF">
      <w:pPr>
        <w:widowControl/>
        <w:shd w:val="clear" w:color="auto" w:fill="FFFFFF"/>
        <w:spacing w:line="480" w:lineRule="atLeast"/>
        <w:rPr>
          <w:rFonts w:ascii="微软雅黑" w:eastAsia="微软雅黑" w:hAnsi="微软雅黑" w:cs="宋体"/>
          <w:spacing w:val="8"/>
          <w:kern w:val="0"/>
          <w:sz w:val="26"/>
          <w:szCs w:val="26"/>
        </w:rPr>
      </w:pPr>
      <w:r>
        <w:rPr>
          <w:rFonts w:ascii="微软雅黑" w:eastAsia="微软雅黑" w:hAnsi="微软雅黑" w:cs="宋体"/>
          <w:b/>
          <w:bCs/>
          <w:noProof/>
          <w:spacing w:val="8"/>
          <w:kern w:val="0"/>
          <w:sz w:val="26"/>
          <w:szCs w:val="26"/>
        </w:rPr>
        <w:drawing>
          <wp:inline distT="0" distB="0" distL="0" distR="0">
            <wp:extent cx="5248275" cy="3381375"/>
            <wp:effectExtent l="19050" t="0" r="9525"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5" cstate="print"/>
                    <a:srcRect/>
                    <a:stretch>
                      <a:fillRect/>
                    </a:stretch>
                  </pic:blipFill>
                  <pic:spPr bwMode="auto">
                    <a:xfrm>
                      <a:off x="0" y="0"/>
                      <a:ext cx="5248275" cy="3381375"/>
                    </a:xfrm>
                    <a:prstGeom prst="rect">
                      <a:avLst/>
                    </a:prstGeom>
                    <a:noFill/>
                    <a:ln w="9525">
                      <a:noFill/>
                      <a:miter lim="800000"/>
                      <a:headEnd/>
                      <a:tailEnd/>
                    </a:ln>
                  </pic:spPr>
                </pic:pic>
              </a:graphicData>
            </a:graphic>
          </wp:inline>
        </w:drawing>
      </w:r>
    </w:p>
    <w:p w:rsidR="00C03ADF" w:rsidRPr="00C03ADF" w:rsidRDefault="00C03ADF" w:rsidP="00C03ADF">
      <w:pPr>
        <w:widowControl/>
        <w:jc w:val="left"/>
        <w:rPr>
          <w:rFonts w:ascii="宋体" w:eastAsia="宋体" w:hAnsi="宋体" w:cs="宋体" w:hint="eastAsia"/>
          <w:kern w:val="0"/>
          <w:sz w:val="24"/>
          <w:szCs w:val="24"/>
        </w:rPr>
      </w:pPr>
    </w:p>
    <w:p w:rsidR="00C03ADF" w:rsidRDefault="00C03ADF" w:rsidP="00C03ADF">
      <w:pPr>
        <w:widowControl/>
        <w:jc w:val="left"/>
        <w:rPr>
          <w:rFonts w:ascii="宋体" w:eastAsia="宋体" w:hAnsi="宋体" w:cs="宋体" w:hint="eastAsia"/>
          <w:kern w:val="0"/>
          <w:sz w:val="24"/>
          <w:szCs w:val="24"/>
        </w:rPr>
      </w:pPr>
      <w:r w:rsidRPr="00C03ADF">
        <w:rPr>
          <w:rFonts w:ascii="宋体" w:eastAsia="宋体" w:hAnsi="宋体" w:cs="宋体"/>
          <w:kern w:val="0"/>
          <w:sz w:val="24"/>
          <w:szCs w:val="24"/>
        </w:rPr>
        <w:br/>
      </w:r>
      <w:r w:rsidRPr="00C03ADF">
        <w:rPr>
          <w:rFonts w:ascii="宋体" w:eastAsia="宋体" w:hAnsi="宋体" w:cs="宋体"/>
          <w:kern w:val="0"/>
          <w:sz w:val="24"/>
          <w:szCs w:val="24"/>
        </w:rPr>
        <w:br/>
      </w:r>
    </w:p>
    <w:p w:rsidR="00B40612" w:rsidRDefault="00B40612" w:rsidP="00C03ADF">
      <w:pPr>
        <w:widowControl/>
        <w:jc w:val="left"/>
        <w:rPr>
          <w:rFonts w:ascii="宋体" w:eastAsia="宋体" w:hAnsi="宋体" w:cs="宋体" w:hint="eastAsia"/>
          <w:kern w:val="0"/>
          <w:sz w:val="24"/>
          <w:szCs w:val="24"/>
        </w:rPr>
      </w:pPr>
    </w:p>
    <w:p w:rsidR="00B40612" w:rsidRDefault="00B40612" w:rsidP="00C03ADF">
      <w:pPr>
        <w:widowControl/>
        <w:jc w:val="left"/>
        <w:rPr>
          <w:rFonts w:ascii="宋体" w:eastAsia="宋体" w:hAnsi="宋体" w:cs="宋体" w:hint="eastAsia"/>
          <w:kern w:val="0"/>
          <w:sz w:val="24"/>
          <w:szCs w:val="24"/>
        </w:rPr>
      </w:pPr>
    </w:p>
    <w:p w:rsidR="00B40612" w:rsidRDefault="00B40612" w:rsidP="00C03ADF">
      <w:pPr>
        <w:widowControl/>
        <w:jc w:val="left"/>
        <w:rPr>
          <w:rFonts w:ascii="宋体" w:eastAsia="宋体" w:hAnsi="宋体" w:cs="宋体" w:hint="eastAsia"/>
          <w:kern w:val="0"/>
          <w:sz w:val="24"/>
          <w:szCs w:val="24"/>
        </w:rPr>
      </w:pPr>
    </w:p>
    <w:p w:rsidR="00B40612" w:rsidRDefault="00B40612" w:rsidP="00C03ADF">
      <w:pPr>
        <w:widowControl/>
        <w:jc w:val="left"/>
        <w:rPr>
          <w:rFonts w:ascii="宋体" w:eastAsia="宋体" w:hAnsi="宋体" w:cs="宋体" w:hint="eastAsia"/>
          <w:kern w:val="0"/>
          <w:sz w:val="24"/>
          <w:szCs w:val="24"/>
        </w:rPr>
      </w:pPr>
    </w:p>
    <w:p w:rsidR="00B40612" w:rsidRDefault="00B40612" w:rsidP="00C03ADF">
      <w:pPr>
        <w:widowControl/>
        <w:jc w:val="left"/>
        <w:rPr>
          <w:rFonts w:ascii="宋体" w:eastAsia="宋体" w:hAnsi="宋体" w:cs="宋体" w:hint="eastAsia"/>
          <w:kern w:val="0"/>
          <w:sz w:val="24"/>
          <w:szCs w:val="24"/>
        </w:rPr>
      </w:pPr>
    </w:p>
    <w:p w:rsidR="00B40612" w:rsidRDefault="00B40612" w:rsidP="00C03ADF">
      <w:pPr>
        <w:widowControl/>
        <w:jc w:val="left"/>
        <w:rPr>
          <w:rFonts w:ascii="宋体" w:eastAsia="宋体" w:hAnsi="宋体" w:cs="宋体" w:hint="eastAsia"/>
          <w:kern w:val="0"/>
          <w:sz w:val="24"/>
          <w:szCs w:val="24"/>
        </w:rPr>
      </w:pPr>
    </w:p>
    <w:p w:rsidR="00B40612" w:rsidRPr="00C03ADF" w:rsidRDefault="00B40612" w:rsidP="00C03ADF">
      <w:pPr>
        <w:widowControl/>
        <w:jc w:val="left"/>
        <w:rPr>
          <w:rFonts w:ascii="宋体" w:eastAsia="宋体" w:hAnsi="宋体" w:cs="宋体"/>
          <w:kern w:val="0"/>
          <w:sz w:val="24"/>
          <w:szCs w:val="24"/>
        </w:rPr>
      </w:pPr>
    </w:p>
    <w:p w:rsidR="00B40612" w:rsidRDefault="00B40612" w:rsidP="00B40612">
      <w:pPr>
        <w:widowControl/>
        <w:jc w:val="center"/>
        <w:rPr>
          <w:rFonts w:ascii="微软雅黑" w:eastAsia="微软雅黑" w:hAnsi="微软雅黑" w:cs="宋体" w:hint="eastAsia"/>
          <w:b/>
          <w:bCs/>
          <w:kern w:val="0"/>
          <w:sz w:val="24"/>
          <w:szCs w:val="24"/>
        </w:rPr>
      </w:pPr>
    </w:p>
    <w:p w:rsidR="00C03ADF" w:rsidRPr="00C03ADF" w:rsidRDefault="00C03ADF" w:rsidP="00B40612">
      <w:pPr>
        <w:widowControl/>
        <w:jc w:val="center"/>
        <w:rPr>
          <w:rFonts w:ascii="宋体" w:eastAsia="宋体" w:hAnsi="宋体" w:cs="宋体"/>
          <w:kern w:val="0"/>
          <w:sz w:val="24"/>
          <w:szCs w:val="24"/>
        </w:rPr>
      </w:pPr>
      <w:r w:rsidRPr="00C03ADF">
        <w:rPr>
          <w:rFonts w:ascii="微软雅黑" w:eastAsia="微软雅黑" w:hAnsi="微软雅黑" w:cs="宋体" w:hint="eastAsia"/>
          <w:b/>
          <w:bCs/>
          <w:kern w:val="0"/>
          <w:sz w:val="24"/>
          <w:szCs w:val="24"/>
        </w:rPr>
        <w:t>广州东华职业学院</w:t>
      </w:r>
      <w:r w:rsidRPr="00C03ADF">
        <w:rPr>
          <w:rFonts w:ascii="宋体" w:eastAsia="宋体" w:hAnsi="宋体" w:cs="宋体"/>
          <w:b/>
          <w:bCs/>
          <w:kern w:val="0"/>
          <w:sz w:val="24"/>
          <w:szCs w:val="24"/>
        </w:rPr>
        <w:t>2023</w:t>
      </w:r>
      <w:r w:rsidRPr="00C03ADF">
        <w:rPr>
          <w:rFonts w:ascii="微软雅黑" w:eastAsia="微软雅黑" w:hAnsi="微软雅黑" w:cs="宋体" w:hint="eastAsia"/>
          <w:b/>
          <w:bCs/>
          <w:kern w:val="0"/>
          <w:sz w:val="24"/>
          <w:szCs w:val="24"/>
        </w:rPr>
        <w:t>年人才招聘公告</w:t>
      </w:r>
    </w:p>
    <w:p w:rsidR="00C03ADF" w:rsidRPr="00C03ADF" w:rsidRDefault="00C03ADF" w:rsidP="00C03ADF">
      <w:pPr>
        <w:widowControl/>
        <w:shd w:val="clear" w:color="auto" w:fill="FFFFFF"/>
        <w:spacing w:line="480" w:lineRule="atLeast"/>
        <w:rPr>
          <w:rFonts w:ascii="微软雅黑" w:eastAsia="微软雅黑" w:hAnsi="微软雅黑" w:cs="宋体"/>
          <w:spacing w:val="8"/>
          <w:kern w:val="0"/>
          <w:sz w:val="26"/>
          <w:szCs w:val="26"/>
        </w:rPr>
      </w:pPr>
    </w:p>
    <w:p w:rsidR="00C03ADF" w:rsidRPr="00C03ADF" w:rsidRDefault="00C03ADF" w:rsidP="00C03ADF">
      <w:pPr>
        <w:widowControl/>
        <w:jc w:val="left"/>
        <w:rPr>
          <w:rFonts w:ascii="宋体" w:eastAsia="宋体" w:hAnsi="宋体" w:cs="宋体"/>
          <w:kern w:val="0"/>
          <w:sz w:val="24"/>
          <w:szCs w:val="24"/>
        </w:rPr>
      </w:pPr>
      <w:r w:rsidRPr="00C03ADF">
        <w:rPr>
          <w:rFonts w:ascii="宋体" w:eastAsia="宋体" w:hAnsi="宋体" w:cs="宋体"/>
          <w:kern w:val="0"/>
          <w:sz w:val="24"/>
          <w:szCs w:val="24"/>
        </w:rPr>
        <w:br/>
      </w:r>
      <w:r w:rsidRPr="00C03ADF">
        <w:rPr>
          <w:rFonts w:ascii="宋体" w:eastAsia="宋体" w:hAnsi="宋体" w:cs="宋体"/>
          <w:b/>
          <w:bCs/>
          <w:kern w:val="0"/>
          <w:sz w:val="24"/>
          <w:szCs w:val="24"/>
        </w:rPr>
        <w:t>一、人才招聘计划</w:t>
      </w:r>
      <w:r w:rsidRPr="00C03ADF">
        <w:rPr>
          <w:rFonts w:ascii="宋体" w:eastAsia="宋体" w:hAnsi="宋体" w:cs="宋体"/>
          <w:kern w:val="0"/>
          <w:sz w:val="24"/>
          <w:szCs w:val="24"/>
        </w:rPr>
        <w:br/>
      </w:r>
    </w:p>
    <w:p w:rsidR="00C03ADF" w:rsidRPr="00C03ADF" w:rsidRDefault="00C03ADF" w:rsidP="00C03ADF">
      <w:pPr>
        <w:widowControl/>
        <w:jc w:val="left"/>
        <w:rPr>
          <w:rFonts w:ascii="宋体" w:eastAsia="宋体" w:hAnsi="宋体" w:cs="宋体"/>
          <w:kern w:val="0"/>
          <w:sz w:val="24"/>
          <w:szCs w:val="24"/>
        </w:rPr>
      </w:pPr>
      <w:r w:rsidRPr="00C03ADF">
        <w:rPr>
          <w:rFonts w:ascii="宋体" w:eastAsia="宋体" w:hAnsi="宋体" w:cs="宋体"/>
          <w:b/>
          <w:bCs/>
          <w:kern w:val="0"/>
          <w:sz w:val="24"/>
          <w:szCs w:val="24"/>
        </w:rPr>
        <w:t>教学岗</w:t>
      </w:r>
      <w:r w:rsidR="00B40612">
        <w:rPr>
          <w:rFonts w:ascii="宋体" w:eastAsia="宋体" w:hAnsi="宋体" w:cs="宋体"/>
          <w:kern w:val="0"/>
          <w:sz w:val="24"/>
          <w:szCs w:val="24"/>
        </w:rPr>
        <w:br/>
      </w:r>
    </w:p>
    <w:p w:rsidR="00C03ADF" w:rsidRPr="00C03ADF" w:rsidRDefault="00C03ADF" w:rsidP="00C03ADF">
      <w:pPr>
        <w:widowControl/>
        <w:shd w:val="clear" w:color="auto" w:fill="FFFFFF"/>
        <w:jc w:val="center"/>
        <w:rPr>
          <w:rFonts w:ascii="微软雅黑" w:eastAsia="微软雅黑" w:hAnsi="微软雅黑" w:cs="宋体"/>
          <w:spacing w:val="8"/>
          <w:kern w:val="0"/>
          <w:sz w:val="26"/>
          <w:szCs w:val="26"/>
        </w:rPr>
      </w:pPr>
      <w:r>
        <w:rPr>
          <w:rFonts w:ascii="微软雅黑" w:eastAsia="微软雅黑" w:hAnsi="微软雅黑" w:cs="宋体"/>
          <w:noProof/>
          <w:spacing w:val="8"/>
          <w:kern w:val="0"/>
          <w:sz w:val="26"/>
          <w:szCs w:val="26"/>
        </w:rPr>
        <w:drawing>
          <wp:inline distT="0" distB="0" distL="0" distR="0">
            <wp:extent cx="5314950" cy="2703477"/>
            <wp:effectExtent l="1905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6" cstate="print"/>
                    <a:srcRect/>
                    <a:stretch>
                      <a:fillRect/>
                    </a:stretch>
                  </pic:blipFill>
                  <pic:spPr bwMode="auto">
                    <a:xfrm>
                      <a:off x="0" y="0"/>
                      <a:ext cx="5314950" cy="2703477"/>
                    </a:xfrm>
                    <a:prstGeom prst="rect">
                      <a:avLst/>
                    </a:prstGeom>
                    <a:noFill/>
                    <a:ln w="9525">
                      <a:noFill/>
                      <a:miter lim="800000"/>
                      <a:headEnd/>
                      <a:tailEnd/>
                    </a:ln>
                  </pic:spPr>
                </pic:pic>
              </a:graphicData>
            </a:graphic>
          </wp:inline>
        </w:drawing>
      </w:r>
    </w:p>
    <w:p w:rsidR="00B40612" w:rsidRPr="00C03ADF" w:rsidRDefault="00C03ADF" w:rsidP="00C03ADF">
      <w:pPr>
        <w:widowControl/>
        <w:jc w:val="left"/>
        <w:rPr>
          <w:rFonts w:ascii="宋体" w:eastAsia="宋体" w:hAnsi="宋体" w:cs="宋体"/>
          <w:kern w:val="0"/>
          <w:sz w:val="24"/>
          <w:szCs w:val="24"/>
        </w:rPr>
      </w:pPr>
      <w:r w:rsidRPr="00C03ADF">
        <w:rPr>
          <w:rFonts w:ascii="宋体" w:eastAsia="宋体" w:hAnsi="宋体" w:cs="宋体"/>
          <w:b/>
          <w:bCs/>
          <w:kern w:val="0"/>
          <w:sz w:val="24"/>
          <w:szCs w:val="24"/>
        </w:rPr>
        <w:t>教辅行政岗</w:t>
      </w:r>
      <w:r w:rsidRPr="00C03ADF">
        <w:rPr>
          <w:rFonts w:ascii="宋体" w:eastAsia="宋体" w:hAnsi="宋体" w:cs="宋体"/>
          <w:kern w:val="0"/>
          <w:sz w:val="24"/>
          <w:szCs w:val="24"/>
        </w:rPr>
        <w:br/>
      </w:r>
      <w:r w:rsidRPr="00C03ADF">
        <w:rPr>
          <w:rFonts w:ascii="宋体" w:eastAsia="宋体" w:hAnsi="宋体" w:cs="宋体"/>
          <w:kern w:val="0"/>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187"/>
        <w:gridCol w:w="1261"/>
        <w:gridCol w:w="719"/>
        <w:gridCol w:w="5355"/>
      </w:tblGrid>
      <w:tr w:rsidR="00B40612" w:rsidRPr="00B40612" w:rsidTr="00B40612">
        <w:trPr>
          <w:trHeight w:val="616"/>
        </w:trPr>
        <w:tc>
          <w:tcPr>
            <w:tcW w:w="696"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b/>
                <w:bCs/>
                <w:color w:val="333333"/>
                <w:kern w:val="0"/>
                <w:sz w:val="23"/>
                <w:szCs w:val="23"/>
              </w:rPr>
              <w:t>部门</w:t>
            </w: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b/>
                <w:bCs/>
                <w:color w:val="333333"/>
                <w:kern w:val="0"/>
                <w:sz w:val="23"/>
                <w:szCs w:val="23"/>
              </w:rPr>
              <w:t>岗位</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b/>
                <w:bCs/>
                <w:color w:val="333333"/>
                <w:kern w:val="0"/>
                <w:sz w:val="23"/>
                <w:szCs w:val="23"/>
              </w:rPr>
              <w:t>招聘人数</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b/>
                <w:bCs/>
                <w:color w:val="333333"/>
                <w:kern w:val="0"/>
                <w:sz w:val="23"/>
                <w:szCs w:val="23"/>
              </w:rPr>
              <w:t>岗位及相关要求</w:t>
            </w:r>
          </w:p>
        </w:tc>
      </w:tr>
      <w:tr w:rsidR="00B40612" w:rsidRPr="00B40612" w:rsidTr="00B40612">
        <w:trPr>
          <w:trHeight w:val="1225"/>
        </w:trPr>
        <w:tc>
          <w:tcPr>
            <w:tcW w:w="696" w:type="pct"/>
            <w:vMerge w:val="restar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二级学院</w:t>
            </w: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院长/副院长</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5</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1.中级职称且有5年以上企业高管经验（副高级以上优先）；</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2.有高校二级学院管理岗位工作经验，熟悉职业教育政策及高校教学和教务管理，有民办高校学院管理工作经验优先。</w:t>
            </w:r>
          </w:p>
        </w:tc>
      </w:tr>
      <w:tr w:rsidR="00B40612" w:rsidRPr="00B40612" w:rsidTr="00B40612">
        <w:trPr>
          <w:trHeight w:val="1110"/>
        </w:trPr>
        <w:tc>
          <w:tcPr>
            <w:tcW w:w="696" w:type="pct"/>
            <w:vMerge/>
            <w:shd w:val="clear" w:color="auto" w:fill="FFFFFF"/>
            <w:vAlign w:val="center"/>
            <w:hideMark/>
          </w:tcPr>
          <w:p w:rsidR="00B40612" w:rsidRPr="00B40612" w:rsidRDefault="00B40612" w:rsidP="00B40612">
            <w:pPr>
              <w:widowControl/>
              <w:jc w:val="left"/>
              <w:rPr>
                <w:rFonts w:ascii="微软雅黑" w:eastAsia="微软雅黑" w:hAnsi="微软雅黑" w:cs="宋体"/>
                <w:color w:val="333333"/>
                <w:kern w:val="0"/>
                <w:sz w:val="23"/>
                <w:szCs w:val="23"/>
              </w:rPr>
            </w:pP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院长助理</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3</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1.中级职称且有5年以上高校工作经验；</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2.熟悉职业教育政策及高校教学和教务管理，有民办高校学院管理工作经验优先。</w:t>
            </w:r>
          </w:p>
        </w:tc>
      </w:tr>
      <w:tr w:rsidR="00B40612" w:rsidRPr="00B40612" w:rsidTr="00B40612">
        <w:trPr>
          <w:trHeight w:val="901"/>
        </w:trPr>
        <w:tc>
          <w:tcPr>
            <w:tcW w:w="696" w:type="pct"/>
            <w:vMerge/>
            <w:shd w:val="clear" w:color="auto" w:fill="FFFFFF"/>
            <w:vAlign w:val="center"/>
            <w:hideMark/>
          </w:tcPr>
          <w:p w:rsidR="00B40612" w:rsidRPr="00B40612" w:rsidRDefault="00B40612" w:rsidP="00B40612">
            <w:pPr>
              <w:widowControl/>
              <w:jc w:val="left"/>
              <w:rPr>
                <w:rFonts w:ascii="微软雅黑" w:eastAsia="微软雅黑" w:hAnsi="微软雅黑" w:cs="宋体"/>
                <w:color w:val="333333"/>
                <w:kern w:val="0"/>
                <w:sz w:val="23"/>
                <w:szCs w:val="23"/>
              </w:rPr>
            </w:pP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办公室主任</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1.本科学历，硕士研究生学历优先；</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2.能熟练使用办公软件，具备较强的学习能力，沟通协调能力强；</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3.有相关行政管理工作经验，有高校、二级学院管理经验优先。</w:t>
            </w:r>
          </w:p>
        </w:tc>
      </w:tr>
      <w:tr w:rsidR="00B40612" w:rsidRPr="00B40612" w:rsidTr="00B40612">
        <w:trPr>
          <w:trHeight w:val="889"/>
        </w:trPr>
        <w:tc>
          <w:tcPr>
            <w:tcW w:w="696" w:type="pct"/>
            <w:vMerge/>
            <w:shd w:val="clear" w:color="auto" w:fill="FFFFFF"/>
            <w:vAlign w:val="center"/>
            <w:hideMark/>
          </w:tcPr>
          <w:p w:rsidR="00B40612" w:rsidRPr="00B40612" w:rsidRDefault="00B40612" w:rsidP="00B40612">
            <w:pPr>
              <w:widowControl/>
              <w:jc w:val="left"/>
              <w:rPr>
                <w:rFonts w:ascii="微软雅黑" w:eastAsia="微软雅黑" w:hAnsi="微软雅黑" w:cs="宋体"/>
                <w:color w:val="333333"/>
                <w:kern w:val="0"/>
                <w:sz w:val="23"/>
                <w:szCs w:val="23"/>
              </w:rPr>
            </w:pP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专职组织员</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4</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1.中共党员（含中共预备党员），本科学历，硕士研究生学历优先；</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2.熟悉党建工作，有学生管理工作优先。</w:t>
            </w:r>
          </w:p>
        </w:tc>
      </w:tr>
      <w:tr w:rsidR="00B40612" w:rsidRPr="00B40612" w:rsidTr="00B40612">
        <w:trPr>
          <w:trHeight w:val="877"/>
        </w:trPr>
        <w:tc>
          <w:tcPr>
            <w:tcW w:w="696" w:type="pct"/>
            <w:vMerge/>
            <w:shd w:val="clear" w:color="auto" w:fill="FFFFFF"/>
            <w:vAlign w:val="center"/>
            <w:hideMark/>
          </w:tcPr>
          <w:p w:rsidR="00B40612" w:rsidRPr="00B40612" w:rsidRDefault="00B40612" w:rsidP="00B40612">
            <w:pPr>
              <w:widowControl/>
              <w:jc w:val="left"/>
              <w:rPr>
                <w:rFonts w:ascii="微软雅黑" w:eastAsia="微软雅黑" w:hAnsi="微软雅黑" w:cs="宋体"/>
                <w:color w:val="333333"/>
                <w:kern w:val="0"/>
                <w:sz w:val="23"/>
                <w:szCs w:val="23"/>
              </w:rPr>
            </w:pP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科研干事</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1.大专以上学历，本科学历优先；</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2.能熟练使用办公软件，具备较强的学习能力，沟通协调能力强；</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3.有二级学院科研工作经验。</w:t>
            </w:r>
          </w:p>
        </w:tc>
      </w:tr>
      <w:tr w:rsidR="00B40612" w:rsidRPr="00B40612" w:rsidTr="00B40612">
        <w:trPr>
          <w:trHeight w:val="1186"/>
        </w:trPr>
        <w:tc>
          <w:tcPr>
            <w:tcW w:w="696" w:type="pct"/>
            <w:vMerge w:val="restar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教务处</w:t>
            </w: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副处长</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1.本科及以上学历，中级及以上高校系列专业技术资格，有相关专业技能证书或职业资格证书，五年高校及民办院校管理岗位工作经验或相关企业管理工作经验者优先考虑；</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2.熟悉高校教学和教务管理，懂得教育教学规律，具备专业教育心理学知识，有丰富的教学经验；</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3.具有良好的职业道德，作风正派，事业心强，协</w:t>
            </w:r>
            <w:r w:rsidRPr="00B40612">
              <w:rPr>
                <w:rFonts w:ascii="黑体" w:eastAsia="黑体" w:hAnsi="黑体" w:cs="宋体" w:hint="eastAsia"/>
                <w:color w:val="333333"/>
                <w:kern w:val="0"/>
                <w:sz w:val="23"/>
                <w:szCs w:val="23"/>
              </w:rPr>
              <w:lastRenderedPageBreak/>
              <w:t>调能力强，团队合作能力强，具有优秀的沟通表达能力，具有较强的亲和力；</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4.能熟练使用常用办公软件。</w:t>
            </w:r>
          </w:p>
        </w:tc>
      </w:tr>
      <w:tr w:rsidR="00B40612" w:rsidRPr="00B40612" w:rsidTr="00B40612">
        <w:trPr>
          <w:trHeight w:val="1140"/>
        </w:trPr>
        <w:tc>
          <w:tcPr>
            <w:tcW w:w="696" w:type="pct"/>
            <w:vMerge/>
            <w:shd w:val="clear" w:color="auto" w:fill="FFFFFF"/>
            <w:vAlign w:val="center"/>
            <w:hideMark/>
          </w:tcPr>
          <w:p w:rsidR="00B40612" w:rsidRPr="00B40612" w:rsidRDefault="00B40612" w:rsidP="00B40612">
            <w:pPr>
              <w:widowControl/>
              <w:jc w:val="left"/>
              <w:rPr>
                <w:rFonts w:ascii="微软雅黑" w:eastAsia="微软雅黑" w:hAnsi="微软雅黑" w:cs="宋体"/>
                <w:color w:val="333333"/>
                <w:kern w:val="0"/>
                <w:sz w:val="23"/>
                <w:szCs w:val="23"/>
              </w:rPr>
            </w:pP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实验室安全员</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1.本科学历，工科类专业优先；</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2.能熟练使用办公软件，具有一定的文字功底，良好的公文写作能力；</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3.有高校实训室建设与管理经验，懂室内装修优先。</w:t>
            </w:r>
          </w:p>
        </w:tc>
      </w:tr>
      <w:tr w:rsidR="00B40612" w:rsidRPr="00B40612" w:rsidTr="00B40612">
        <w:trPr>
          <w:trHeight w:val="1140"/>
        </w:trPr>
        <w:tc>
          <w:tcPr>
            <w:tcW w:w="696"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信息中心</w:t>
            </w: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信息管理员</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1.大专学历，本科学历优先；</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2.具备较强的学习能力，沟通协调能力强；</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3.熟悉</w:t>
            </w:r>
            <w:proofErr w:type="spellStart"/>
            <w:r w:rsidRPr="00B40612">
              <w:rPr>
                <w:rFonts w:ascii="黑体" w:eastAsia="黑体" w:hAnsi="黑体" w:cs="宋体" w:hint="eastAsia"/>
                <w:color w:val="333333"/>
                <w:kern w:val="0"/>
                <w:sz w:val="23"/>
                <w:szCs w:val="23"/>
              </w:rPr>
              <w:t>pythonVM</w:t>
            </w:r>
            <w:proofErr w:type="spellEnd"/>
            <w:r w:rsidRPr="00B40612">
              <w:rPr>
                <w:rFonts w:ascii="黑体" w:eastAsia="黑体" w:hAnsi="黑体" w:cs="宋体" w:hint="eastAsia"/>
                <w:color w:val="333333"/>
                <w:kern w:val="0"/>
                <w:sz w:val="23"/>
                <w:szCs w:val="23"/>
              </w:rPr>
              <w:t>等各种软件环境配置与安装。</w:t>
            </w:r>
          </w:p>
        </w:tc>
      </w:tr>
      <w:tr w:rsidR="00B40612" w:rsidRPr="00B40612" w:rsidTr="00B40612">
        <w:trPr>
          <w:trHeight w:val="1140"/>
        </w:trPr>
        <w:tc>
          <w:tcPr>
            <w:tcW w:w="696"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科研质建办</w:t>
            </w: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干事</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1.本科学历，硕士学历优先；</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2.熟悉教学质量监控工作、科研管理工作，具备一定的文字功底，有高校教学科研经验优先。</w:t>
            </w:r>
          </w:p>
        </w:tc>
      </w:tr>
      <w:tr w:rsidR="00B40612" w:rsidRPr="00B40612" w:rsidTr="00B40612">
        <w:trPr>
          <w:trHeight w:val="1548"/>
        </w:trPr>
        <w:tc>
          <w:tcPr>
            <w:tcW w:w="696" w:type="pct"/>
            <w:vMerge w:val="restar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后勤保卫处</w:t>
            </w: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后勤科长/后勤干事</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1.本科学历、行政管理专业优先；</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2.能熟练使用办公软件，具备较强的学习能力，沟通协调能力强，文字功底扎实，良好的公文写作能力；</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3.有后勤相关工作经验，有高校工作经验优先；</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4.条件稍逊者可应聘后勤干事。</w:t>
            </w:r>
          </w:p>
        </w:tc>
      </w:tr>
      <w:tr w:rsidR="00B40612" w:rsidRPr="00B40612" w:rsidTr="00B40612">
        <w:trPr>
          <w:trHeight w:val="1155"/>
        </w:trPr>
        <w:tc>
          <w:tcPr>
            <w:tcW w:w="696" w:type="pct"/>
            <w:vMerge/>
            <w:shd w:val="clear" w:color="auto" w:fill="FFFFFF"/>
            <w:vAlign w:val="center"/>
            <w:hideMark/>
          </w:tcPr>
          <w:p w:rsidR="00B40612" w:rsidRPr="00B40612" w:rsidRDefault="00B40612" w:rsidP="00B40612">
            <w:pPr>
              <w:widowControl/>
              <w:jc w:val="left"/>
              <w:rPr>
                <w:rFonts w:ascii="微软雅黑" w:eastAsia="微软雅黑" w:hAnsi="微软雅黑" w:cs="宋体"/>
                <w:color w:val="333333"/>
                <w:kern w:val="0"/>
                <w:sz w:val="23"/>
                <w:szCs w:val="23"/>
              </w:rPr>
            </w:pP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水电工</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1.中专学历，大专学历优先，有高低压证，有电梯证优先；</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2.熟悉电工相关知识、擅长水电维修；</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lastRenderedPageBreak/>
              <w:t>3.懂日常电梯维护、简单水电维修，有电梯紧急救援经验。有高校工作经验优先。</w:t>
            </w:r>
          </w:p>
        </w:tc>
      </w:tr>
      <w:tr w:rsidR="00B40612" w:rsidRPr="00B40612" w:rsidTr="00B40612">
        <w:trPr>
          <w:trHeight w:val="1229"/>
        </w:trPr>
        <w:tc>
          <w:tcPr>
            <w:tcW w:w="696" w:type="pct"/>
            <w:vMerge w:val="restar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lastRenderedPageBreak/>
              <w:t>资产中心</w:t>
            </w: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主任</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1.本科学历，资产管理工作经验，有采购经验优先；</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2.懂资产管理政策，能熟练使用办公软件，沟通协调能力强、文字功底扎实，良好的公文写作能力。</w:t>
            </w:r>
          </w:p>
        </w:tc>
      </w:tr>
      <w:tr w:rsidR="00B40612" w:rsidRPr="00B40612" w:rsidTr="00B40612">
        <w:trPr>
          <w:trHeight w:val="844"/>
        </w:trPr>
        <w:tc>
          <w:tcPr>
            <w:tcW w:w="696" w:type="pct"/>
            <w:vMerge/>
            <w:shd w:val="clear" w:color="auto" w:fill="FFFFFF"/>
            <w:vAlign w:val="center"/>
            <w:hideMark/>
          </w:tcPr>
          <w:p w:rsidR="00B40612" w:rsidRPr="00B40612" w:rsidRDefault="00B40612" w:rsidP="00B40612">
            <w:pPr>
              <w:widowControl/>
              <w:jc w:val="left"/>
              <w:rPr>
                <w:rFonts w:ascii="微软雅黑" w:eastAsia="微软雅黑" w:hAnsi="微软雅黑" w:cs="宋体"/>
                <w:color w:val="333333"/>
                <w:kern w:val="0"/>
                <w:sz w:val="23"/>
                <w:szCs w:val="23"/>
              </w:rPr>
            </w:pP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污水处理员</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1.大专学历，环境类、市政工程、污水生物技术类专业优先；</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2.熟悉污水工艺处理系统的工艺指标、调试和运行工作，了解最新国家污水排放标准，能认识各种物化处理工艺和生化处理工艺；</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3.熟悉污水设备操作规程、环保管理制度，以及水质指标的方法；</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4.有电工相关知识，能基本操作，解决简单的电线操作问题。</w:t>
            </w:r>
          </w:p>
        </w:tc>
      </w:tr>
      <w:tr w:rsidR="00B40612" w:rsidRPr="00B40612" w:rsidTr="00B40612">
        <w:trPr>
          <w:trHeight w:val="1602"/>
        </w:trPr>
        <w:tc>
          <w:tcPr>
            <w:tcW w:w="696"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党委组织部</w:t>
            </w: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干事</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1.中共党员（含中共预备党员），本科学历，硕士研究生学历优先；</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2.能熟练使用办公软件，具备较强的学习能力，沟通协调能力强和良好的公文写作能力；</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3.有党委工作经验，有高校工作优先。</w:t>
            </w:r>
          </w:p>
        </w:tc>
      </w:tr>
      <w:tr w:rsidR="00B40612" w:rsidRPr="00B40612" w:rsidTr="00B40612">
        <w:trPr>
          <w:trHeight w:val="841"/>
        </w:trPr>
        <w:tc>
          <w:tcPr>
            <w:tcW w:w="696"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基建处</w:t>
            </w: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项目经理</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1.本科学历，建筑工程类专业优先；</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2.了解国家有关基本建设的方针、政策、能按基本建设程序办事；</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lastRenderedPageBreak/>
              <w:t>3.对校园建设有整体规划的能力；</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4.对基建设工程项目有深入的了解。</w:t>
            </w:r>
          </w:p>
        </w:tc>
      </w:tr>
      <w:tr w:rsidR="00B40612" w:rsidRPr="00B40612" w:rsidTr="00B40612">
        <w:trPr>
          <w:trHeight w:val="841"/>
        </w:trPr>
        <w:tc>
          <w:tcPr>
            <w:tcW w:w="696" w:type="pct"/>
            <w:vMerge w:val="restar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lastRenderedPageBreak/>
              <w:t>招生办公室</w:t>
            </w: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主任</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1.本科以上学历，三年以上招生管理经验；</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2.熟悉并了解学校教育相关招生政策；</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3.具备较强的执行力、责任心、抗压能力和团队合作能力；</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4.有招生渠道及民办高校招生管理经验者优先。</w:t>
            </w:r>
          </w:p>
        </w:tc>
      </w:tr>
      <w:tr w:rsidR="00B40612" w:rsidRPr="00B40612" w:rsidTr="00B40612">
        <w:trPr>
          <w:trHeight w:val="841"/>
        </w:trPr>
        <w:tc>
          <w:tcPr>
            <w:tcW w:w="696" w:type="pct"/>
            <w:vMerge/>
            <w:shd w:val="clear" w:color="auto" w:fill="FFFFFF"/>
            <w:vAlign w:val="center"/>
            <w:hideMark/>
          </w:tcPr>
          <w:p w:rsidR="00B40612" w:rsidRPr="00B40612" w:rsidRDefault="00B40612" w:rsidP="00B40612">
            <w:pPr>
              <w:widowControl/>
              <w:jc w:val="left"/>
              <w:rPr>
                <w:rFonts w:ascii="微软雅黑" w:eastAsia="微软雅黑" w:hAnsi="微软雅黑" w:cs="宋体"/>
                <w:color w:val="333333"/>
                <w:kern w:val="0"/>
                <w:sz w:val="23"/>
                <w:szCs w:val="23"/>
              </w:rPr>
            </w:pP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干事</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2</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1.本科以上学历，专业不限；</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2.熟悉办公软件，具备较强的人际沟通和协调管理能力；</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3.有意愿从事高校工作；</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4.有两年以上高校招生工作经验或持有驾驶证优先考虑。</w:t>
            </w:r>
          </w:p>
        </w:tc>
      </w:tr>
      <w:tr w:rsidR="00B40612" w:rsidRPr="00B40612" w:rsidTr="00B40612">
        <w:trPr>
          <w:trHeight w:val="841"/>
        </w:trPr>
        <w:tc>
          <w:tcPr>
            <w:tcW w:w="696" w:type="pct"/>
            <w:vMerge w:val="restar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学生处</w:t>
            </w: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副处长</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1.中共党员，本科以上学历；</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2.具有良好的职业道德，协调能力强，团队合作能力强，优秀的沟通表达能力、较强的亲和力；</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3.有两年以上高校及民办院校管理岗位工作经验，热爱学工工作优先。</w:t>
            </w:r>
          </w:p>
        </w:tc>
      </w:tr>
      <w:tr w:rsidR="00B40612" w:rsidRPr="00B40612" w:rsidTr="00B40612">
        <w:trPr>
          <w:trHeight w:val="841"/>
        </w:trPr>
        <w:tc>
          <w:tcPr>
            <w:tcW w:w="696" w:type="pct"/>
            <w:vMerge/>
            <w:shd w:val="clear" w:color="auto" w:fill="FFFFFF"/>
            <w:vAlign w:val="center"/>
            <w:hideMark/>
          </w:tcPr>
          <w:p w:rsidR="00B40612" w:rsidRPr="00B40612" w:rsidRDefault="00B40612" w:rsidP="00B40612">
            <w:pPr>
              <w:widowControl/>
              <w:jc w:val="left"/>
              <w:rPr>
                <w:rFonts w:ascii="微软雅黑" w:eastAsia="微软雅黑" w:hAnsi="微软雅黑" w:cs="宋体"/>
                <w:color w:val="333333"/>
                <w:kern w:val="0"/>
                <w:sz w:val="23"/>
                <w:szCs w:val="23"/>
              </w:rPr>
            </w:pPr>
          </w:p>
        </w:tc>
        <w:tc>
          <w:tcPr>
            <w:tcW w:w="740"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心理咨询师</w:t>
            </w:r>
          </w:p>
        </w:tc>
        <w:tc>
          <w:tcPr>
            <w:tcW w:w="42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jc w:val="center"/>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w:t>
            </w:r>
          </w:p>
        </w:tc>
        <w:tc>
          <w:tcPr>
            <w:tcW w:w="3142" w:type="pct"/>
            <w:shd w:val="clear" w:color="auto" w:fill="FFFFFF"/>
            <w:tcMar>
              <w:top w:w="0" w:type="dxa"/>
              <w:left w:w="108" w:type="dxa"/>
              <w:bottom w:w="0" w:type="dxa"/>
              <w:right w:w="108" w:type="dxa"/>
            </w:tcMar>
            <w:vAlign w:val="center"/>
            <w:hideMark/>
          </w:tcPr>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t>1.具有心理学、精神卫生等相关专业本科及以上学历学位，从事心理咨询工作满1年以上;</w:t>
            </w:r>
          </w:p>
          <w:p w:rsidR="00B40612" w:rsidRPr="00B40612" w:rsidRDefault="00B40612" w:rsidP="00B40612">
            <w:pPr>
              <w:widowControl/>
              <w:spacing w:line="480" w:lineRule="auto"/>
              <w:rPr>
                <w:rFonts w:ascii="微软雅黑" w:eastAsia="微软雅黑" w:hAnsi="微软雅黑" w:cs="宋体" w:hint="eastAsia"/>
                <w:color w:val="333333"/>
                <w:kern w:val="0"/>
                <w:sz w:val="23"/>
                <w:szCs w:val="23"/>
              </w:rPr>
            </w:pPr>
            <w:r w:rsidRPr="00B40612">
              <w:rPr>
                <w:rFonts w:ascii="黑体" w:eastAsia="黑体" w:hAnsi="黑体" w:cs="宋体" w:hint="eastAsia"/>
                <w:color w:val="333333"/>
                <w:kern w:val="0"/>
                <w:sz w:val="23"/>
                <w:szCs w:val="23"/>
              </w:rPr>
              <w:t>2.热爱高等教育事业，遵守职业道德，具有较强的责任意识和团队精神;</w:t>
            </w:r>
          </w:p>
          <w:p w:rsidR="00B40612" w:rsidRPr="00B40612" w:rsidRDefault="00B40612" w:rsidP="00B40612">
            <w:pPr>
              <w:widowControl/>
              <w:spacing w:line="480" w:lineRule="auto"/>
              <w:rPr>
                <w:rFonts w:ascii="微软雅黑" w:eastAsia="微软雅黑" w:hAnsi="微软雅黑" w:cs="宋体"/>
                <w:color w:val="333333"/>
                <w:kern w:val="0"/>
                <w:sz w:val="23"/>
                <w:szCs w:val="23"/>
              </w:rPr>
            </w:pPr>
            <w:r w:rsidRPr="00B40612">
              <w:rPr>
                <w:rFonts w:ascii="黑体" w:eastAsia="黑体" w:hAnsi="黑体" w:cs="宋体" w:hint="eastAsia"/>
                <w:color w:val="333333"/>
                <w:kern w:val="0"/>
                <w:sz w:val="23"/>
                <w:szCs w:val="23"/>
              </w:rPr>
              <w:lastRenderedPageBreak/>
              <w:t>3.有扎实的心理学或精神病学理论基础，接受过心理咨询专业训练，有一定的心理咨询实践经验，具有良好的心理咨询职业素养，能够独立开展心理咨询、心理健康教育等工作。</w:t>
            </w:r>
          </w:p>
        </w:tc>
      </w:tr>
    </w:tbl>
    <w:p w:rsidR="00C03ADF" w:rsidRPr="00C03ADF" w:rsidRDefault="00C03ADF" w:rsidP="00C03ADF">
      <w:pPr>
        <w:widowControl/>
        <w:shd w:val="clear" w:color="auto" w:fill="FFFFFF"/>
        <w:jc w:val="center"/>
        <w:rPr>
          <w:rFonts w:ascii="微软雅黑" w:eastAsia="微软雅黑" w:hAnsi="微软雅黑" w:cs="宋体"/>
          <w:spacing w:val="8"/>
          <w:kern w:val="0"/>
          <w:sz w:val="26"/>
          <w:szCs w:val="26"/>
        </w:rPr>
      </w:pPr>
    </w:p>
    <w:p w:rsidR="00C03ADF" w:rsidRPr="00C03ADF" w:rsidRDefault="00C03ADF" w:rsidP="00C03ADF">
      <w:pPr>
        <w:widowControl/>
        <w:jc w:val="left"/>
        <w:rPr>
          <w:rFonts w:ascii="宋体" w:eastAsia="宋体" w:hAnsi="宋体" w:cs="宋体" w:hint="eastAsia"/>
          <w:kern w:val="0"/>
          <w:sz w:val="24"/>
          <w:szCs w:val="24"/>
        </w:rPr>
      </w:pPr>
      <w:r w:rsidRPr="00C03ADF">
        <w:rPr>
          <w:rFonts w:ascii="宋体" w:eastAsia="宋体" w:hAnsi="宋体" w:cs="宋体"/>
          <w:b/>
          <w:bCs/>
          <w:kern w:val="0"/>
          <w:sz w:val="24"/>
          <w:szCs w:val="24"/>
        </w:rPr>
        <w:t>辅导员</w:t>
      </w:r>
      <w:r w:rsidR="00B40612">
        <w:rPr>
          <w:rFonts w:ascii="宋体" w:eastAsia="宋体" w:hAnsi="宋体" w:cs="宋体"/>
          <w:kern w:val="0"/>
          <w:sz w:val="24"/>
          <w:szCs w:val="24"/>
        </w:rPr>
        <w:br/>
      </w:r>
    </w:p>
    <w:p w:rsidR="00C03ADF" w:rsidRPr="00C03ADF" w:rsidRDefault="00C03ADF" w:rsidP="00C03ADF">
      <w:pPr>
        <w:widowControl/>
        <w:shd w:val="clear" w:color="auto" w:fill="FFFFFF"/>
        <w:jc w:val="center"/>
        <w:rPr>
          <w:rFonts w:ascii="微软雅黑" w:eastAsia="微软雅黑" w:hAnsi="微软雅黑" w:cs="宋体"/>
          <w:spacing w:val="8"/>
          <w:kern w:val="0"/>
          <w:sz w:val="26"/>
          <w:szCs w:val="26"/>
        </w:rPr>
      </w:pPr>
      <w:r>
        <w:rPr>
          <w:rFonts w:ascii="微软雅黑" w:eastAsia="微软雅黑" w:hAnsi="微软雅黑" w:cs="宋体"/>
          <w:noProof/>
          <w:spacing w:val="8"/>
          <w:kern w:val="0"/>
          <w:sz w:val="26"/>
          <w:szCs w:val="26"/>
        </w:rPr>
        <w:drawing>
          <wp:inline distT="0" distB="0" distL="0" distR="0">
            <wp:extent cx="5657850" cy="2080092"/>
            <wp:effectExtent l="19050" t="0" r="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7" cstate="print"/>
                    <a:srcRect/>
                    <a:stretch>
                      <a:fillRect/>
                    </a:stretch>
                  </pic:blipFill>
                  <pic:spPr bwMode="auto">
                    <a:xfrm>
                      <a:off x="0" y="0"/>
                      <a:ext cx="5657850" cy="2080092"/>
                    </a:xfrm>
                    <a:prstGeom prst="rect">
                      <a:avLst/>
                    </a:prstGeom>
                    <a:noFill/>
                    <a:ln w="9525">
                      <a:noFill/>
                      <a:miter lim="800000"/>
                      <a:headEnd/>
                      <a:tailEnd/>
                    </a:ln>
                  </pic:spPr>
                </pic:pic>
              </a:graphicData>
            </a:graphic>
          </wp:inline>
        </w:drawing>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b/>
          <w:bCs/>
          <w:color w:val="000000"/>
          <w:spacing w:val="15"/>
          <w:kern w:val="0"/>
          <w:sz w:val="23"/>
        </w:rPr>
        <w:t>注：</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1.所有岗位均要求师德师风和思想政治素质良好，无违反师德师风行为；</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2.政治面貌如果是党员（含中共预备党员）或共青团员，其党组织关系或团组织关系需转至我校。</w:t>
      </w:r>
    </w:p>
    <w:p w:rsidR="00C03ADF" w:rsidRPr="00C03ADF" w:rsidRDefault="00C03ADF" w:rsidP="00AA2E6E">
      <w:pPr>
        <w:widowControl/>
        <w:jc w:val="left"/>
        <w:rPr>
          <w:rFonts w:ascii="宋体" w:eastAsia="宋体" w:hAnsi="宋体" w:cs="宋体"/>
          <w:kern w:val="0"/>
          <w:sz w:val="24"/>
          <w:szCs w:val="24"/>
        </w:rPr>
      </w:pPr>
      <w:r w:rsidRPr="00C03ADF">
        <w:rPr>
          <w:rFonts w:ascii="宋体" w:eastAsia="宋体" w:hAnsi="宋体" w:cs="宋体"/>
          <w:kern w:val="0"/>
          <w:sz w:val="24"/>
          <w:szCs w:val="24"/>
        </w:rPr>
        <w:br/>
      </w:r>
      <w:r w:rsidRPr="00C03ADF">
        <w:rPr>
          <w:rFonts w:ascii="宋体" w:eastAsia="宋体" w:hAnsi="宋体" w:cs="宋体"/>
          <w:b/>
          <w:bCs/>
          <w:kern w:val="0"/>
          <w:sz w:val="24"/>
          <w:szCs w:val="24"/>
        </w:rPr>
        <w:t>二、应聘须知</w:t>
      </w:r>
      <w:r w:rsidR="00AA2E6E">
        <w:rPr>
          <w:rFonts w:ascii="宋体" w:eastAsia="宋体" w:hAnsi="宋体" w:cs="宋体"/>
          <w:kern w:val="0"/>
          <w:sz w:val="24"/>
          <w:szCs w:val="24"/>
        </w:rPr>
        <w:br/>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b/>
          <w:bCs/>
          <w:color w:val="000000"/>
          <w:spacing w:val="15"/>
          <w:kern w:val="0"/>
          <w:sz w:val="23"/>
        </w:rPr>
        <w:t>（一）薪酬福利待遇</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1.按职称、学历、技能资格和工作经历核定工资标准,按学校有关规定执行；</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2.按学校规定带薪寒暑假、购买五险一金，享受过节补贴、生日补贴、餐费补贴、发放工会福利；</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lastRenderedPageBreak/>
        <w:t>3.学工岗、中层管理岗及副高以上职称人员提供宿舍，其他人员按学校规定享受租房补贴；</w:t>
      </w:r>
    </w:p>
    <w:p w:rsidR="00C03ADF" w:rsidRDefault="00C03ADF" w:rsidP="00C03ADF">
      <w:pPr>
        <w:widowControl/>
        <w:shd w:val="clear" w:color="auto" w:fill="FFFFFF"/>
        <w:spacing w:line="480" w:lineRule="atLeast"/>
        <w:rPr>
          <w:rFonts w:ascii="微软雅黑" w:eastAsia="微软雅黑" w:hAnsi="微软雅黑" w:cs="宋体" w:hint="eastAsia"/>
          <w:color w:val="000000"/>
          <w:spacing w:val="15"/>
          <w:kern w:val="0"/>
          <w:sz w:val="23"/>
          <w:szCs w:val="23"/>
        </w:rPr>
      </w:pPr>
      <w:r w:rsidRPr="00C03ADF">
        <w:rPr>
          <w:rFonts w:ascii="微软雅黑" w:eastAsia="微软雅黑" w:hAnsi="微软雅黑" w:cs="宋体" w:hint="eastAsia"/>
          <w:color w:val="000000"/>
          <w:spacing w:val="15"/>
          <w:kern w:val="0"/>
          <w:sz w:val="23"/>
          <w:szCs w:val="23"/>
        </w:rPr>
        <w:t>4.符合职称评审条件者，学院组织参加高校系列职称评审。</w:t>
      </w:r>
    </w:p>
    <w:p w:rsidR="00AA2E6E" w:rsidRPr="00C03ADF" w:rsidRDefault="00AA2E6E" w:rsidP="00C03ADF">
      <w:pPr>
        <w:widowControl/>
        <w:shd w:val="clear" w:color="auto" w:fill="FFFFFF"/>
        <w:spacing w:line="480" w:lineRule="atLeast"/>
        <w:rPr>
          <w:rFonts w:ascii="微软雅黑" w:eastAsia="微软雅黑" w:hAnsi="微软雅黑" w:cs="宋体" w:hint="eastAsia"/>
          <w:spacing w:val="8"/>
          <w:kern w:val="0"/>
          <w:sz w:val="26"/>
          <w:szCs w:val="26"/>
        </w:rPr>
      </w:pP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b/>
          <w:bCs/>
          <w:color w:val="000000"/>
          <w:spacing w:val="15"/>
          <w:kern w:val="0"/>
          <w:sz w:val="23"/>
        </w:rPr>
        <w:t>（二）招聘程序和联系方式</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b/>
          <w:bCs/>
          <w:color w:val="000000"/>
          <w:spacing w:val="15"/>
          <w:kern w:val="0"/>
          <w:sz w:val="23"/>
        </w:rPr>
        <w:t>1.报名采用电子邮箱投递方式</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应聘者填写《广州东华职业学院应聘登记表》（详见附件），并提供个人详细简历一份、需发送至学校人力资源处电子邮箱</w:t>
      </w:r>
      <w:r w:rsidRPr="00C03ADF">
        <w:rPr>
          <w:rFonts w:ascii="微软雅黑" w:eastAsia="微软雅黑" w:hAnsi="微软雅黑" w:cs="宋体" w:hint="eastAsia"/>
          <w:b/>
          <w:bCs/>
          <w:color w:val="000000"/>
          <w:spacing w:val="15"/>
          <w:kern w:val="0"/>
          <w:sz w:val="23"/>
        </w:rPr>
        <w:t>gzdhxyhr@163.com</w:t>
      </w:r>
      <w:r w:rsidRPr="00C03ADF">
        <w:rPr>
          <w:rFonts w:ascii="微软雅黑" w:eastAsia="微软雅黑" w:hAnsi="微软雅黑" w:cs="宋体" w:hint="eastAsia"/>
          <w:color w:val="000000"/>
          <w:spacing w:val="15"/>
          <w:kern w:val="0"/>
          <w:sz w:val="23"/>
          <w:szCs w:val="23"/>
        </w:rPr>
        <w:t>，邮件标题请注明：姓名+应聘专业+应聘岗位+高校人才网，合则约见。【快捷投递：点击左下角“阅读原文”→跳转至网页→点击“立即申请/简历投递”→投递对应职位】</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b/>
          <w:bCs/>
          <w:color w:val="000000"/>
          <w:spacing w:val="15"/>
          <w:kern w:val="0"/>
          <w:sz w:val="23"/>
        </w:rPr>
        <w:t>2.学校人力资源处对应聘者的基本条件进行初步审核</w:t>
      </w:r>
      <w:r w:rsidRPr="00C03ADF">
        <w:rPr>
          <w:rFonts w:ascii="微软雅黑" w:eastAsia="微软雅黑" w:hAnsi="微软雅黑" w:cs="宋体" w:hint="eastAsia"/>
          <w:color w:val="000000"/>
          <w:spacing w:val="15"/>
          <w:kern w:val="0"/>
          <w:sz w:val="23"/>
          <w:szCs w:val="23"/>
        </w:rPr>
        <w:t>，通过审核者将联系并引导应聘者进入学校面谈环节。</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b/>
          <w:bCs/>
          <w:color w:val="000000"/>
          <w:spacing w:val="15"/>
          <w:kern w:val="0"/>
          <w:sz w:val="23"/>
        </w:rPr>
        <w:t>3.联系方式</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联系电话：020-22693157</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联系人：刘老师、张老师</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联系邮箱：gzdhxyhr@163.com</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学校官网：http://www.gzdhxy.edu.cn</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color w:val="000000"/>
          <w:spacing w:val="15"/>
          <w:kern w:val="0"/>
          <w:sz w:val="23"/>
          <w:szCs w:val="23"/>
        </w:rPr>
        <w:t>学校地址：广州市白云区太和镇穗丰水均田路363号广州东华职业学院</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b/>
          <w:bCs/>
          <w:color w:val="000000"/>
          <w:spacing w:val="15"/>
          <w:kern w:val="0"/>
          <w:sz w:val="23"/>
        </w:rPr>
        <w:t>（三）到达学校的路线图</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Pr>
          <w:rFonts w:ascii="微软雅黑" w:eastAsia="微软雅黑" w:hAnsi="微软雅黑" w:cs="宋体"/>
          <w:noProof/>
          <w:color w:val="000000"/>
          <w:spacing w:val="15"/>
          <w:kern w:val="0"/>
          <w:sz w:val="23"/>
          <w:szCs w:val="23"/>
        </w:rPr>
        <w:lastRenderedPageBreak/>
        <w:drawing>
          <wp:inline distT="0" distB="0" distL="0" distR="0">
            <wp:extent cx="5448404" cy="4010025"/>
            <wp:effectExtent l="1905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8" cstate="print"/>
                    <a:srcRect/>
                    <a:stretch>
                      <a:fillRect/>
                    </a:stretch>
                  </pic:blipFill>
                  <pic:spPr bwMode="auto">
                    <a:xfrm>
                      <a:off x="0" y="0"/>
                      <a:ext cx="5448404" cy="4010025"/>
                    </a:xfrm>
                    <a:prstGeom prst="rect">
                      <a:avLst/>
                    </a:prstGeom>
                    <a:noFill/>
                    <a:ln w="9525">
                      <a:noFill/>
                      <a:miter lim="800000"/>
                      <a:headEnd/>
                      <a:tailEnd/>
                    </a:ln>
                  </pic:spPr>
                </pic:pic>
              </a:graphicData>
            </a:graphic>
          </wp:inline>
        </w:drawing>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b/>
          <w:bCs/>
          <w:color w:val="000000"/>
          <w:spacing w:val="15"/>
          <w:kern w:val="0"/>
          <w:sz w:val="23"/>
        </w:rPr>
        <w:t>附件下载</w:t>
      </w:r>
    </w:p>
    <w:p w:rsidR="00C03ADF" w:rsidRPr="00C03ADF" w:rsidRDefault="00C03ADF" w:rsidP="00C03ADF">
      <w:pPr>
        <w:widowControl/>
        <w:shd w:val="clear" w:color="auto" w:fill="FFFFFF"/>
        <w:spacing w:line="480" w:lineRule="atLeast"/>
        <w:rPr>
          <w:rFonts w:ascii="微软雅黑" w:eastAsia="微软雅黑" w:hAnsi="微软雅黑" w:cs="宋体" w:hint="eastAsia"/>
          <w:spacing w:val="8"/>
          <w:kern w:val="0"/>
          <w:sz w:val="26"/>
          <w:szCs w:val="26"/>
        </w:rPr>
      </w:pPr>
      <w:r w:rsidRPr="00C03ADF">
        <w:rPr>
          <w:rFonts w:ascii="微软雅黑" w:eastAsia="微软雅黑" w:hAnsi="微软雅黑" w:cs="宋体" w:hint="eastAsia"/>
          <w:b/>
          <w:bCs/>
          <w:color w:val="000000"/>
          <w:spacing w:val="15"/>
          <w:kern w:val="0"/>
          <w:sz w:val="23"/>
        </w:rPr>
        <w:t>广州东华职业学院应聘登记表.</w:t>
      </w:r>
      <w:proofErr w:type="spellStart"/>
      <w:r w:rsidRPr="00C03ADF">
        <w:rPr>
          <w:rFonts w:ascii="微软雅黑" w:eastAsia="微软雅黑" w:hAnsi="微软雅黑" w:cs="宋体" w:hint="eastAsia"/>
          <w:b/>
          <w:bCs/>
          <w:color w:val="000000"/>
          <w:spacing w:val="15"/>
          <w:kern w:val="0"/>
          <w:sz w:val="23"/>
        </w:rPr>
        <w:t>docx</w:t>
      </w:r>
      <w:proofErr w:type="spellEnd"/>
    </w:p>
    <w:p w:rsidR="005F564B" w:rsidRPr="00C03ADF" w:rsidRDefault="005F564B" w:rsidP="00C03ADF"/>
    <w:sectPr w:rsidR="005F564B" w:rsidRPr="00C03ADF" w:rsidSect="005F564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A64" w:rsidRDefault="00C90A64" w:rsidP="00C03ADF">
      <w:r>
        <w:separator/>
      </w:r>
    </w:p>
  </w:endnote>
  <w:endnote w:type="continuationSeparator" w:id="0">
    <w:p w:rsidR="00C90A64" w:rsidRDefault="00C90A64" w:rsidP="00C03AD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A64" w:rsidRDefault="00C90A64" w:rsidP="00C03ADF">
      <w:r>
        <w:separator/>
      </w:r>
    </w:p>
  </w:footnote>
  <w:footnote w:type="continuationSeparator" w:id="0">
    <w:p w:rsidR="00C90A64" w:rsidRDefault="00C90A64" w:rsidP="00C03AD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03ADF"/>
    <w:rsid w:val="00000612"/>
    <w:rsid w:val="00001E2A"/>
    <w:rsid w:val="000023F5"/>
    <w:rsid w:val="00002C92"/>
    <w:rsid w:val="00003300"/>
    <w:rsid w:val="00003EBB"/>
    <w:rsid w:val="00006C0C"/>
    <w:rsid w:val="00006C5D"/>
    <w:rsid w:val="00012B93"/>
    <w:rsid w:val="00012BE7"/>
    <w:rsid w:val="00013909"/>
    <w:rsid w:val="00015C5A"/>
    <w:rsid w:val="000168E0"/>
    <w:rsid w:val="00016928"/>
    <w:rsid w:val="00020DFF"/>
    <w:rsid w:val="000223FA"/>
    <w:rsid w:val="000230E2"/>
    <w:rsid w:val="0002363B"/>
    <w:rsid w:val="00023762"/>
    <w:rsid w:val="00023948"/>
    <w:rsid w:val="00023A0E"/>
    <w:rsid w:val="00023CC2"/>
    <w:rsid w:val="00025418"/>
    <w:rsid w:val="00026015"/>
    <w:rsid w:val="000275B8"/>
    <w:rsid w:val="00027CCC"/>
    <w:rsid w:val="00031058"/>
    <w:rsid w:val="00031666"/>
    <w:rsid w:val="00033721"/>
    <w:rsid w:val="000341DA"/>
    <w:rsid w:val="00034280"/>
    <w:rsid w:val="00034B19"/>
    <w:rsid w:val="00035CC3"/>
    <w:rsid w:val="00035DEF"/>
    <w:rsid w:val="00036879"/>
    <w:rsid w:val="00036D7A"/>
    <w:rsid w:val="000372AF"/>
    <w:rsid w:val="00040575"/>
    <w:rsid w:val="00042422"/>
    <w:rsid w:val="00045609"/>
    <w:rsid w:val="00045637"/>
    <w:rsid w:val="000456F9"/>
    <w:rsid w:val="00045903"/>
    <w:rsid w:val="00046AAE"/>
    <w:rsid w:val="00047AF2"/>
    <w:rsid w:val="00047B29"/>
    <w:rsid w:val="00050B84"/>
    <w:rsid w:val="00050D5D"/>
    <w:rsid w:val="00052239"/>
    <w:rsid w:val="000523DC"/>
    <w:rsid w:val="00052DE2"/>
    <w:rsid w:val="0005327C"/>
    <w:rsid w:val="000538A1"/>
    <w:rsid w:val="00053DD4"/>
    <w:rsid w:val="000548CF"/>
    <w:rsid w:val="00055E6E"/>
    <w:rsid w:val="00056812"/>
    <w:rsid w:val="00057CDE"/>
    <w:rsid w:val="00057F3E"/>
    <w:rsid w:val="00060619"/>
    <w:rsid w:val="00060D91"/>
    <w:rsid w:val="000617AD"/>
    <w:rsid w:val="00061EA4"/>
    <w:rsid w:val="0006671E"/>
    <w:rsid w:val="0006775D"/>
    <w:rsid w:val="000677E9"/>
    <w:rsid w:val="000704AD"/>
    <w:rsid w:val="00071065"/>
    <w:rsid w:val="00071453"/>
    <w:rsid w:val="00072EAC"/>
    <w:rsid w:val="000752D8"/>
    <w:rsid w:val="00076D51"/>
    <w:rsid w:val="00077E9C"/>
    <w:rsid w:val="0008017A"/>
    <w:rsid w:val="00080651"/>
    <w:rsid w:val="00085164"/>
    <w:rsid w:val="00085F2F"/>
    <w:rsid w:val="0008623C"/>
    <w:rsid w:val="000866A4"/>
    <w:rsid w:val="00087881"/>
    <w:rsid w:val="00087914"/>
    <w:rsid w:val="000905CD"/>
    <w:rsid w:val="00090E1C"/>
    <w:rsid w:val="00091206"/>
    <w:rsid w:val="0009211A"/>
    <w:rsid w:val="000921C9"/>
    <w:rsid w:val="00093528"/>
    <w:rsid w:val="00095E3E"/>
    <w:rsid w:val="00096BAB"/>
    <w:rsid w:val="0009779D"/>
    <w:rsid w:val="00097B09"/>
    <w:rsid w:val="000A0A6C"/>
    <w:rsid w:val="000A173E"/>
    <w:rsid w:val="000A17C1"/>
    <w:rsid w:val="000A1A11"/>
    <w:rsid w:val="000A340B"/>
    <w:rsid w:val="000A36BE"/>
    <w:rsid w:val="000A3EFD"/>
    <w:rsid w:val="000B2DBE"/>
    <w:rsid w:val="000B50CA"/>
    <w:rsid w:val="000B63F9"/>
    <w:rsid w:val="000B7CE1"/>
    <w:rsid w:val="000C075D"/>
    <w:rsid w:val="000C0BF7"/>
    <w:rsid w:val="000C281C"/>
    <w:rsid w:val="000C4400"/>
    <w:rsid w:val="000C4C9E"/>
    <w:rsid w:val="000C7CC4"/>
    <w:rsid w:val="000C7D1F"/>
    <w:rsid w:val="000D0838"/>
    <w:rsid w:val="000D1C81"/>
    <w:rsid w:val="000D1DE1"/>
    <w:rsid w:val="000D2A6C"/>
    <w:rsid w:val="000D3861"/>
    <w:rsid w:val="000D4610"/>
    <w:rsid w:val="000D6C90"/>
    <w:rsid w:val="000D7012"/>
    <w:rsid w:val="000E0221"/>
    <w:rsid w:val="000E07EC"/>
    <w:rsid w:val="000E1DA2"/>
    <w:rsid w:val="000E1E9E"/>
    <w:rsid w:val="000E2A8D"/>
    <w:rsid w:val="000E2F6E"/>
    <w:rsid w:val="000E3146"/>
    <w:rsid w:val="000E3F6A"/>
    <w:rsid w:val="000E4FE7"/>
    <w:rsid w:val="000E63E3"/>
    <w:rsid w:val="000E6532"/>
    <w:rsid w:val="000E79E8"/>
    <w:rsid w:val="000F15A0"/>
    <w:rsid w:val="000F2BDB"/>
    <w:rsid w:val="000F2E1A"/>
    <w:rsid w:val="000F33D8"/>
    <w:rsid w:val="000F3862"/>
    <w:rsid w:val="000F3AAD"/>
    <w:rsid w:val="000F4DF0"/>
    <w:rsid w:val="000F5BA3"/>
    <w:rsid w:val="000F6F77"/>
    <w:rsid w:val="000F70AD"/>
    <w:rsid w:val="00101EA7"/>
    <w:rsid w:val="00101ED1"/>
    <w:rsid w:val="00102185"/>
    <w:rsid w:val="0010285A"/>
    <w:rsid w:val="00105496"/>
    <w:rsid w:val="001063E7"/>
    <w:rsid w:val="00106819"/>
    <w:rsid w:val="00106BED"/>
    <w:rsid w:val="00110016"/>
    <w:rsid w:val="00110EE8"/>
    <w:rsid w:val="00112544"/>
    <w:rsid w:val="00112C2B"/>
    <w:rsid w:val="00115672"/>
    <w:rsid w:val="001160AD"/>
    <w:rsid w:val="00116654"/>
    <w:rsid w:val="001203DF"/>
    <w:rsid w:val="00120589"/>
    <w:rsid w:val="00120C53"/>
    <w:rsid w:val="00120FE9"/>
    <w:rsid w:val="001216E2"/>
    <w:rsid w:val="00122E52"/>
    <w:rsid w:val="00122F40"/>
    <w:rsid w:val="001243A3"/>
    <w:rsid w:val="001248BC"/>
    <w:rsid w:val="00125311"/>
    <w:rsid w:val="001307EA"/>
    <w:rsid w:val="001309B4"/>
    <w:rsid w:val="00130FDB"/>
    <w:rsid w:val="00132573"/>
    <w:rsid w:val="00133532"/>
    <w:rsid w:val="001340F8"/>
    <w:rsid w:val="00134874"/>
    <w:rsid w:val="00135A68"/>
    <w:rsid w:val="00137299"/>
    <w:rsid w:val="001401E5"/>
    <w:rsid w:val="001412BD"/>
    <w:rsid w:val="00141433"/>
    <w:rsid w:val="00141885"/>
    <w:rsid w:val="00142071"/>
    <w:rsid w:val="001438E3"/>
    <w:rsid w:val="00144A6B"/>
    <w:rsid w:val="001453CB"/>
    <w:rsid w:val="001453EB"/>
    <w:rsid w:val="001461CE"/>
    <w:rsid w:val="00147E30"/>
    <w:rsid w:val="00150D6E"/>
    <w:rsid w:val="00150F16"/>
    <w:rsid w:val="00150F79"/>
    <w:rsid w:val="00151C0B"/>
    <w:rsid w:val="00152877"/>
    <w:rsid w:val="00153CE8"/>
    <w:rsid w:val="001568A2"/>
    <w:rsid w:val="001575EA"/>
    <w:rsid w:val="00160D49"/>
    <w:rsid w:val="00161EF2"/>
    <w:rsid w:val="001626CC"/>
    <w:rsid w:val="0016325B"/>
    <w:rsid w:val="001652EA"/>
    <w:rsid w:val="00166095"/>
    <w:rsid w:val="001674DF"/>
    <w:rsid w:val="00167B00"/>
    <w:rsid w:val="00170C9E"/>
    <w:rsid w:val="00172280"/>
    <w:rsid w:val="00174525"/>
    <w:rsid w:val="00174A31"/>
    <w:rsid w:val="0017617A"/>
    <w:rsid w:val="00176182"/>
    <w:rsid w:val="00181535"/>
    <w:rsid w:val="00181ACF"/>
    <w:rsid w:val="00181F8D"/>
    <w:rsid w:val="00184B0A"/>
    <w:rsid w:val="00191DF8"/>
    <w:rsid w:val="0019262B"/>
    <w:rsid w:val="00193D0F"/>
    <w:rsid w:val="00195955"/>
    <w:rsid w:val="00196212"/>
    <w:rsid w:val="001965B8"/>
    <w:rsid w:val="00196B4D"/>
    <w:rsid w:val="00197B82"/>
    <w:rsid w:val="001A1426"/>
    <w:rsid w:val="001A1C04"/>
    <w:rsid w:val="001A2034"/>
    <w:rsid w:val="001A2830"/>
    <w:rsid w:val="001A424A"/>
    <w:rsid w:val="001A54A9"/>
    <w:rsid w:val="001A687F"/>
    <w:rsid w:val="001B0406"/>
    <w:rsid w:val="001B0415"/>
    <w:rsid w:val="001B06F9"/>
    <w:rsid w:val="001B07DA"/>
    <w:rsid w:val="001B161B"/>
    <w:rsid w:val="001B2987"/>
    <w:rsid w:val="001B3B5E"/>
    <w:rsid w:val="001B6FB3"/>
    <w:rsid w:val="001B7335"/>
    <w:rsid w:val="001B780C"/>
    <w:rsid w:val="001C041B"/>
    <w:rsid w:val="001C04D4"/>
    <w:rsid w:val="001C2B90"/>
    <w:rsid w:val="001C2EAE"/>
    <w:rsid w:val="001C5391"/>
    <w:rsid w:val="001C5B08"/>
    <w:rsid w:val="001C613A"/>
    <w:rsid w:val="001C64AE"/>
    <w:rsid w:val="001D12FC"/>
    <w:rsid w:val="001D1344"/>
    <w:rsid w:val="001D494B"/>
    <w:rsid w:val="001D514D"/>
    <w:rsid w:val="001D5B44"/>
    <w:rsid w:val="001D5B8E"/>
    <w:rsid w:val="001D5FE8"/>
    <w:rsid w:val="001D7B75"/>
    <w:rsid w:val="001E0DF5"/>
    <w:rsid w:val="001E1ED5"/>
    <w:rsid w:val="001E2881"/>
    <w:rsid w:val="001E3499"/>
    <w:rsid w:val="001E3C4E"/>
    <w:rsid w:val="001E4ABC"/>
    <w:rsid w:val="001F0026"/>
    <w:rsid w:val="001F0995"/>
    <w:rsid w:val="001F2BC3"/>
    <w:rsid w:val="001F6296"/>
    <w:rsid w:val="001F7C93"/>
    <w:rsid w:val="002001A8"/>
    <w:rsid w:val="00200691"/>
    <w:rsid w:val="00200A39"/>
    <w:rsid w:val="00200B11"/>
    <w:rsid w:val="00200B8F"/>
    <w:rsid w:val="00200D3D"/>
    <w:rsid w:val="00201B2F"/>
    <w:rsid w:val="00201F8D"/>
    <w:rsid w:val="00202329"/>
    <w:rsid w:val="002026E7"/>
    <w:rsid w:val="00205868"/>
    <w:rsid w:val="0020737A"/>
    <w:rsid w:val="0020759A"/>
    <w:rsid w:val="002107EA"/>
    <w:rsid w:val="00212905"/>
    <w:rsid w:val="002155F1"/>
    <w:rsid w:val="00217250"/>
    <w:rsid w:val="00220C80"/>
    <w:rsid w:val="0022398D"/>
    <w:rsid w:val="00223EB6"/>
    <w:rsid w:val="00224295"/>
    <w:rsid w:val="002279E0"/>
    <w:rsid w:val="00231532"/>
    <w:rsid w:val="00231891"/>
    <w:rsid w:val="00232537"/>
    <w:rsid w:val="00233A64"/>
    <w:rsid w:val="002343DC"/>
    <w:rsid w:val="00234836"/>
    <w:rsid w:val="00235A0A"/>
    <w:rsid w:val="0023658F"/>
    <w:rsid w:val="0023683C"/>
    <w:rsid w:val="00236C4C"/>
    <w:rsid w:val="0023745C"/>
    <w:rsid w:val="002379FA"/>
    <w:rsid w:val="002405CD"/>
    <w:rsid w:val="00240817"/>
    <w:rsid w:val="00240A5D"/>
    <w:rsid w:val="00241875"/>
    <w:rsid w:val="0024197A"/>
    <w:rsid w:val="00243ECC"/>
    <w:rsid w:val="00244B5C"/>
    <w:rsid w:val="00246568"/>
    <w:rsid w:val="0024701B"/>
    <w:rsid w:val="00254910"/>
    <w:rsid w:val="00254CD7"/>
    <w:rsid w:val="002553B5"/>
    <w:rsid w:val="0025619C"/>
    <w:rsid w:val="00256D01"/>
    <w:rsid w:val="00257069"/>
    <w:rsid w:val="00260928"/>
    <w:rsid w:val="002614FC"/>
    <w:rsid w:val="00263F16"/>
    <w:rsid w:val="00264D6B"/>
    <w:rsid w:val="002658C5"/>
    <w:rsid w:val="00265F98"/>
    <w:rsid w:val="002677BC"/>
    <w:rsid w:val="0026785B"/>
    <w:rsid w:val="00270658"/>
    <w:rsid w:val="0027294D"/>
    <w:rsid w:val="00273187"/>
    <w:rsid w:val="002731DD"/>
    <w:rsid w:val="002737D8"/>
    <w:rsid w:val="00273EFD"/>
    <w:rsid w:val="0027412A"/>
    <w:rsid w:val="0027416A"/>
    <w:rsid w:val="00274B5F"/>
    <w:rsid w:val="00277C97"/>
    <w:rsid w:val="00281B56"/>
    <w:rsid w:val="00281E92"/>
    <w:rsid w:val="002820D9"/>
    <w:rsid w:val="00282C11"/>
    <w:rsid w:val="00286E76"/>
    <w:rsid w:val="00287B58"/>
    <w:rsid w:val="00290937"/>
    <w:rsid w:val="00290A87"/>
    <w:rsid w:val="002923FB"/>
    <w:rsid w:val="0029249B"/>
    <w:rsid w:val="00292E96"/>
    <w:rsid w:val="00295F27"/>
    <w:rsid w:val="00297D65"/>
    <w:rsid w:val="00297E4F"/>
    <w:rsid w:val="002A0D3B"/>
    <w:rsid w:val="002A2D15"/>
    <w:rsid w:val="002A2E7F"/>
    <w:rsid w:val="002A33CE"/>
    <w:rsid w:val="002A3921"/>
    <w:rsid w:val="002A4566"/>
    <w:rsid w:val="002A4945"/>
    <w:rsid w:val="002A4EA1"/>
    <w:rsid w:val="002A558C"/>
    <w:rsid w:val="002A6B35"/>
    <w:rsid w:val="002A7274"/>
    <w:rsid w:val="002A7FAE"/>
    <w:rsid w:val="002B053E"/>
    <w:rsid w:val="002B1D78"/>
    <w:rsid w:val="002B39FF"/>
    <w:rsid w:val="002B3B26"/>
    <w:rsid w:val="002B4469"/>
    <w:rsid w:val="002B5268"/>
    <w:rsid w:val="002B5F6D"/>
    <w:rsid w:val="002B7204"/>
    <w:rsid w:val="002B772D"/>
    <w:rsid w:val="002B7A96"/>
    <w:rsid w:val="002C0E1A"/>
    <w:rsid w:val="002C18B9"/>
    <w:rsid w:val="002C1E4B"/>
    <w:rsid w:val="002C3AF4"/>
    <w:rsid w:val="002C4977"/>
    <w:rsid w:val="002C4FBD"/>
    <w:rsid w:val="002C5792"/>
    <w:rsid w:val="002C5A7A"/>
    <w:rsid w:val="002C63C4"/>
    <w:rsid w:val="002C7B4D"/>
    <w:rsid w:val="002D2D56"/>
    <w:rsid w:val="002D2F0D"/>
    <w:rsid w:val="002D3896"/>
    <w:rsid w:val="002D3CCA"/>
    <w:rsid w:val="002D401A"/>
    <w:rsid w:val="002D41C3"/>
    <w:rsid w:val="002D441E"/>
    <w:rsid w:val="002D5A93"/>
    <w:rsid w:val="002D5AD3"/>
    <w:rsid w:val="002D5F4D"/>
    <w:rsid w:val="002D72D2"/>
    <w:rsid w:val="002E0CCD"/>
    <w:rsid w:val="002E1BCD"/>
    <w:rsid w:val="002E27DD"/>
    <w:rsid w:val="002E39D4"/>
    <w:rsid w:val="002E3D7E"/>
    <w:rsid w:val="002E5F9A"/>
    <w:rsid w:val="002F0394"/>
    <w:rsid w:val="002F1BB8"/>
    <w:rsid w:val="002F2CE0"/>
    <w:rsid w:val="002F2D67"/>
    <w:rsid w:val="002F3271"/>
    <w:rsid w:val="002F62C4"/>
    <w:rsid w:val="002F6F09"/>
    <w:rsid w:val="00300214"/>
    <w:rsid w:val="0030031E"/>
    <w:rsid w:val="003023F9"/>
    <w:rsid w:val="0030361C"/>
    <w:rsid w:val="00303D88"/>
    <w:rsid w:val="003042D7"/>
    <w:rsid w:val="003048FC"/>
    <w:rsid w:val="00304F78"/>
    <w:rsid w:val="003055FF"/>
    <w:rsid w:val="003058E3"/>
    <w:rsid w:val="00306FF4"/>
    <w:rsid w:val="0031057D"/>
    <w:rsid w:val="003106D7"/>
    <w:rsid w:val="00310808"/>
    <w:rsid w:val="00314788"/>
    <w:rsid w:val="003151D5"/>
    <w:rsid w:val="0031529B"/>
    <w:rsid w:val="003165BC"/>
    <w:rsid w:val="0031660D"/>
    <w:rsid w:val="00317D96"/>
    <w:rsid w:val="0032015F"/>
    <w:rsid w:val="00320745"/>
    <w:rsid w:val="0032145C"/>
    <w:rsid w:val="003217A9"/>
    <w:rsid w:val="00323673"/>
    <w:rsid w:val="00323C0E"/>
    <w:rsid w:val="003257DB"/>
    <w:rsid w:val="00326545"/>
    <w:rsid w:val="00326F7B"/>
    <w:rsid w:val="00327EB9"/>
    <w:rsid w:val="0033069F"/>
    <w:rsid w:val="00330D34"/>
    <w:rsid w:val="00331113"/>
    <w:rsid w:val="00332992"/>
    <w:rsid w:val="00334A2A"/>
    <w:rsid w:val="003355DE"/>
    <w:rsid w:val="00335D22"/>
    <w:rsid w:val="00336830"/>
    <w:rsid w:val="00337E5F"/>
    <w:rsid w:val="0034216B"/>
    <w:rsid w:val="00342B88"/>
    <w:rsid w:val="003439B7"/>
    <w:rsid w:val="003444B8"/>
    <w:rsid w:val="00345C41"/>
    <w:rsid w:val="00347461"/>
    <w:rsid w:val="00347F94"/>
    <w:rsid w:val="00350063"/>
    <w:rsid w:val="00357849"/>
    <w:rsid w:val="003604F0"/>
    <w:rsid w:val="00360FD9"/>
    <w:rsid w:val="00361E88"/>
    <w:rsid w:val="00363055"/>
    <w:rsid w:val="003641B1"/>
    <w:rsid w:val="00364688"/>
    <w:rsid w:val="003646A0"/>
    <w:rsid w:val="003651C9"/>
    <w:rsid w:val="0036648E"/>
    <w:rsid w:val="00366794"/>
    <w:rsid w:val="003673A1"/>
    <w:rsid w:val="00367892"/>
    <w:rsid w:val="00370575"/>
    <w:rsid w:val="00370982"/>
    <w:rsid w:val="00371AE7"/>
    <w:rsid w:val="00371CE4"/>
    <w:rsid w:val="003728FD"/>
    <w:rsid w:val="003735BE"/>
    <w:rsid w:val="00373878"/>
    <w:rsid w:val="00373A62"/>
    <w:rsid w:val="0037443E"/>
    <w:rsid w:val="00375107"/>
    <w:rsid w:val="003770AC"/>
    <w:rsid w:val="00380AA4"/>
    <w:rsid w:val="00382AD0"/>
    <w:rsid w:val="003833FC"/>
    <w:rsid w:val="00384300"/>
    <w:rsid w:val="00385253"/>
    <w:rsid w:val="0038632B"/>
    <w:rsid w:val="003874FD"/>
    <w:rsid w:val="00387EB3"/>
    <w:rsid w:val="0039074A"/>
    <w:rsid w:val="00390CCB"/>
    <w:rsid w:val="0039267A"/>
    <w:rsid w:val="00393248"/>
    <w:rsid w:val="0039332E"/>
    <w:rsid w:val="00393AC8"/>
    <w:rsid w:val="00395AE2"/>
    <w:rsid w:val="003964E7"/>
    <w:rsid w:val="0039660B"/>
    <w:rsid w:val="00397A02"/>
    <w:rsid w:val="00397C15"/>
    <w:rsid w:val="003A2310"/>
    <w:rsid w:val="003A38A5"/>
    <w:rsid w:val="003A492E"/>
    <w:rsid w:val="003A49FB"/>
    <w:rsid w:val="003A4DB0"/>
    <w:rsid w:val="003A4FE6"/>
    <w:rsid w:val="003A50CA"/>
    <w:rsid w:val="003A56FE"/>
    <w:rsid w:val="003A7747"/>
    <w:rsid w:val="003A774D"/>
    <w:rsid w:val="003A77A4"/>
    <w:rsid w:val="003A7967"/>
    <w:rsid w:val="003A7D50"/>
    <w:rsid w:val="003B1361"/>
    <w:rsid w:val="003B1543"/>
    <w:rsid w:val="003B41D9"/>
    <w:rsid w:val="003B4885"/>
    <w:rsid w:val="003B554C"/>
    <w:rsid w:val="003B6BFB"/>
    <w:rsid w:val="003B7CD3"/>
    <w:rsid w:val="003C030A"/>
    <w:rsid w:val="003C048A"/>
    <w:rsid w:val="003C1CA1"/>
    <w:rsid w:val="003C2AB4"/>
    <w:rsid w:val="003C2D8B"/>
    <w:rsid w:val="003C308A"/>
    <w:rsid w:val="003C3784"/>
    <w:rsid w:val="003C4680"/>
    <w:rsid w:val="003C4DA1"/>
    <w:rsid w:val="003C5526"/>
    <w:rsid w:val="003C59FB"/>
    <w:rsid w:val="003C608F"/>
    <w:rsid w:val="003C6629"/>
    <w:rsid w:val="003D1554"/>
    <w:rsid w:val="003D1743"/>
    <w:rsid w:val="003D19AC"/>
    <w:rsid w:val="003D1CF9"/>
    <w:rsid w:val="003D1ECE"/>
    <w:rsid w:val="003D2226"/>
    <w:rsid w:val="003D2D07"/>
    <w:rsid w:val="003D3772"/>
    <w:rsid w:val="003D3C6D"/>
    <w:rsid w:val="003D3C75"/>
    <w:rsid w:val="003D5909"/>
    <w:rsid w:val="003E072E"/>
    <w:rsid w:val="003E12DF"/>
    <w:rsid w:val="003E13AA"/>
    <w:rsid w:val="003E233A"/>
    <w:rsid w:val="003E2570"/>
    <w:rsid w:val="003E3373"/>
    <w:rsid w:val="003E3F15"/>
    <w:rsid w:val="003E5463"/>
    <w:rsid w:val="003E6401"/>
    <w:rsid w:val="003E73A3"/>
    <w:rsid w:val="003E7C2E"/>
    <w:rsid w:val="003F16CF"/>
    <w:rsid w:val="003F25BE"/>
    <w:rsid w:val="003F2D87"/>
    <w:rsid w:val="003F2DC7"/>
    <w:rsid w:val="003F3610"/>
    <w:rsid w:val="003F3CF9"/>
    <w:rsid w:val="003F4127"/>
    <w:rsid w:val="003F5958"/>
    <w:rsid w:val="003F5AB3"/>
    <w:rsid w:val="003F6915"/>
    <w:rsid w:val="003F76FA"/>
    <w:rsid w:val="003F7FCF"/>
    <w:rsid w:val="00400312"/>
    <w:rsid w:val="00400BA6"/>
    <w:rsid w:val="00400DF0"/>
    <w:rsid w:val="00401F25"/>
    <w:rsid w:val="00403AD3"/>
    <w:rsid w:val="00405E37"/>
    <w:rsid w:val="00406B9E"/>
    <w:rsid w:val="00407BE0"/>
    <w:rsid w:val="00407CDB"/>
    <w:rsid w:val="00411AC3"/>
    <w:rsid w:val="00411E8F"/>
    <w:rsid w:val="00412ED8"/>
    <w:rsid w:val="004134B4"/>
    <w:rsid w:val="00413734"/>
    <w:rsid w:val="00413C83"/>
    <w:rsid w:val="00413E14"/>
    <w:rsid w:val="00414BFB"/>
    <w:rsid w:val="004151A2"/>
    <w:rsid w:val="00415381"/>
    <w:rsid w:val="004168D4"/>
    <w:rsid w:val="004173F6"/>
    <w:rsid w:val="00417670"/>
    <w:rsid w:val="0042154B"/>
    <w:rsid w:val="00421CC9"/>
    <w:rsid w:val="00421DDB"/>
    <w:rsid w:val="00421FAF"/>
    <w:rsid w:val="004238BA"/>
    <w:rsid w:val="00423BEF"/>
    <w:rsid w:val="00424D25"/>
    <w:rsid w:val="00424DD6"/>
    <w:rsid w:val="00424EFF"/>
    <w:rsid w:val="00425595"/>
    <w:rsid w:val="004256CC"/>
    <w:rsid w:val="004259D4"/>
    <w:rsid w:val="00425CE6"/>
    <w:rsid w:val="00425D20"/>
    <w:rsid w:val="00427AAE"/>
    <w:rsid w:val="00431F5B"/>
    <w:rsid w:val="004323DD"/>
    <w:rsid w:val="004352AC"/>
    <w:rsid w:val="0043561B"/>
    <w:rsid w:val="004358C7"/>
    <w:rsid w:val="00435F4F"/>
    <w:rsid w:val="00437A66"/>
    <w:rsid w:val="004416F2"/>
    <w:rsid w:val="0044468E"/>
    <w:rsid w:val="00446F27"/>
    <w:rsid w:val="00447B60"/>
    <w:rsid w:val="004503B4"/>
    <w:rsid w:val="00450551"/>
    <w:rsid w:val="00452890"/>
    <w:rsid w:val="00452CE8"/>
    <w:rsid w:val="004540A0"/>
    <w:rsid w:val="004543E7"/>
    <w:rsid w:val="00455398"/>
    <w:rsid w:val="00455E0F"/>
    <w:rsid w:val="00455FA6"/>
    <w:rsid w:val="004608B4"/>
    <w:rsid w:val="00461617"/>
    <w:rsid w:val="00461D15"/>
    <w:rsid w:val="0046256F"/>
    <w:rsid w:val="0046314F"/>
    <w:rsid w:val="00463D95"/>
    <w:rsid w:val="00466582"/>
    <w:rsid w:val="00466EC2"/>
    <w:rsid w:val="0047170C"/>
    <w:rsid w:val="00473189"/>
    <w:rsid w:val="00475C1F"/>
    <w:rsid w:val="00477817"/>
    <w:rsid w:val="00477D9F"/>
    <w:rsid w:val="004805FF"/>
    <w:rsid w:val="00481014"/>
    <w:rsid w:val="004823B1"/>
    <w:rsid w:val="004829C0"/>
    <w:rsid w:val="00483A8A"/>
    <w:rsid w:val="0048410D"/>
    <w:rsid w:val="0048411B"/>
    <w:rsid w:val="00484CB2"/>
    <w:rsid w:val="0048667A"/>
    <w:rsid w:val="004875A4"/>
    <w:rsid w:val="00490ABD"/>
    <w:rsid w:val="004910FB"/>
    <w:rsid w:val="004930D2"/>
    <w:rsid w:val="0049371A"/>
    <w:rsid w:val="00494DFB"/>
    <w:rsid w:val="00494EE7"/>
    <w:rsid w:val="00494FEA"/>
    <w:rsid w:val="00495172"/>
    <w:rsid w:val="004958F9"/>
    <w:rsid w:val="004A0159"/>
    <w:rsid w:val="004A0AE1"/>
    <w:rsid w:val="004A1D56"/>
    <w:rsid w:val="004A201B"/>
    <w:rsid w:val="004A2257"/>
    <w:rsid w:val="004A240D"/>
    <w:rsid w:val="004A2985"/>
    <w:rsid w:val="004A2E4F"/>
    <w:rsid w:val="004A3855"/>
    <w:rsid w:val="004A3F76"/>
    <w:rsid w:val="004A3F9A"/>
    <w:rsid w:val="004A42FA"/>
    <w:rsid w:val="004A44FD"/>
    <w:rsid w:val="004A5B7C"/>
    <w:rsid w:val="004A6420"/>
    <w:rsid w:val="004B0A81"/>
    <w:rsid w:val="004B19B7"/>
    <w:rsid w:val="004B32D1"/>
    <w:rsid w:val="004B5526"/>
    <w:rsid w:val="004B77B7"/>
    <w:rsid w:val="004C1609"/>
    <w:rsid w:val="004C1BA6"/>
    <w:rsid w:val="004C2B14"/>
    <w:rsid w:val="004C4940"/>
    <w:rsid w:val="004C4ED6"/>
    <w:rsid w:val="004C5F74"/>
    <w:rsid w:val="004C695C"/>
    <w:rsid w:val="004C793D"/>
    <w:rsid w:val="004D2888"/>
    <w:rsid w:val="004D3523"/>
    <w:rsid w:val="004D3589"/>
    <w:rsid w:val="004D4654"/>
    <w:rsid w:val="004D74F8"/>
    <w:rsid w:val="004E0D33"/>
    <w:rsid w:val="004E0EA1"/>
    <w:rsid w:val="004E23B3"/>
    <w:rsid w:val="004E272E"/>
    <w:rsid w:val="004E4D4C"/>
    <w:rsid w:val="004E6491"/>
    <w:rsid w:val="004E7007"/>
    <w:rsid w:val="004E72B7"/>
    <w:rsid w:val="004F02ED"/>
    <w:rsid w:val="004F09CD"/>
    <w:rsid w:val="004F0FCE"/>
    <w:rsid w:val="004F1012"/>
    <w:rsid w:val="004F1515"/>
    <w:rsid w:val="004F3274"/>
    <w:rsid w:val="004F3B13"/>
    <w:rsid w:val="004F4D20"/>
    <w:rsid w:val="004F4F03"/>
    <w:rsid w:val="004F5572"/>
    <w:rsid w:val="004F7A99"/>
    <w:rsid w:val="00500682"/>
    <w:rsid w:val="005017B4"/>
    <w:rsid w:val="00502638"/>
    <w:rsid w:val="00502E27"/>
    <w:rsid w:val="005031D3"/>
    <w:rsid w:val="00505331"/>
    <w:rsid w:val="00505439"/>
    <w:rsid w:val="00506C52"/>
    <w:rsid w:val="00507C3F"/>
    <w:rsid w:val="005109D8"/>
    <w:rsid w:val="00511001"/>
    <w:rsid w:val="00512DF4"/>
    <w:rsid w:val="005133CF"/>
    <w:rsid w:val="005135E7"/>
    <w:rsid w:val="00514E92"/>
    <w:rsid w:val="00516F30"/>
    <w:rsid w:val="00520FB9"/>
    <w:rsid w:val="005219A9"/>
    <w:rsid w:val="00521B0C"/>
    <w:rsid w:val="00521F5C"/>
    <w:rsid w:val="00523345"/>
    <w:rsid w:val="0052393D"/>
    <w:rsid w:val="00523E1F"/>
    <w:rsid w:val="0052420F"/>
    <w:rsid w:val="00527590"/>
    <w:rsid w:val="005301D2"/>
    <w:rsid w:val="00530DD5"/>
    <w:rsid w:val="00530EC6"/>
    <w:rsid w:val="00531C45"/>
    <w:rsid w:val="00536706"/>
    <w:rsid w:val="005369C2"/>
    <w:rsid w:val="00540662"/>
    <w:rsid w:val="0054342F"/>
    <w:rsid w:val="00543903"/>
    <w:rsid w:val="00544C20"/>
    <w:rsid w:val="00544ED1"/>
    <w:rsid w:val="00544F3E"/>
    <w:rsid w:val="00545102"/>
    <w:rsid w:val="0054617E"/>
    <w:rsid w:val="00546D3E"/>
    <w:rsid w:val="00552E6B"/>
    <w:rsid w:val="00553638"/>
    <w:rsid w:val="00554719"/>
    <w:rsid w:val="00555C17"/>
    <w:rsid w:val="00556BDE"/>
    <w:rsid w:val="005570AD"/>
    <w:rsid w:val="00557845"/>
    <w:rsid w:val="00557A99"/>
    <w:rsid w:val="005603B2"/>
    <w:rsid w:val="00560789"/>
    <w:rsid w:val="00560B89"/>
    <w:rsid w:val="00561F60"/>
    <w:rsid w:val="00563451"/>
    <w:rsid w:val="005634B2"/>
    <w:rsid w:val="0056357A"/>
    <w:rsid w:val="00563C4C"/>
    <w:rsid w:val="005658BD"/>
    <w:rsid w:val="0056732E"/>
    <w:rsid w:val="005705C4"/>
    <w:rsid w:val="0057101C"/>
    <w:rsid w:val="005719AA"/>
    <w:rsid w:val="00572CB7"/>
    <w:rsid w:val="0057383A"/>
    <w:rsid w:val="00573A0A"/>
    <w:rsid w:val="005759CA"/>
    <w:rsid w:val="00576010"/>
    <w:rsid w:val="00577076"/>
    <w:rsid w:val="00580A52"/>
    <w:rsid w:val="00580D94"/>
    <w:rsid w:val="0058182F"/>
    <w:rsid w:val="00581F41"/>
    <w:rsid w:val="00582DBE"/>
    <w:rsid w:val="005853C8"/>
    <w:rsid w:val="00585F0A"/>
    <w:rsid w:val="00586301"/>
    <w:rsid w:val="00586B41"/>
    <w:rsid w:val="005874DA"/>
    <w:rsid w:val="005876F4"/>
    <w:rsid w:val="00587B02"/>
    <w:rsid w:val="00590B9D"/>
    <w:rsid w:val="00591423"/>
    <w:rsid w:val="00596079"/>
    <w:rsid w:val="0059728F"/>
    <w:rsid w:val="00597479"/>
    <w:rsid w:val="00597CF7"/>
    <w:rsid w:val="005A037D"/>
    <w:rsid w:val="005A0454"/>
    <w:rsid w:val="005A12BD"/>
    <w:rsid w:val="005A1AE8"/>
    <w:rsid w:val="005A210D"/>
    <w:rsid w:val="005A2B18"/>
    <w:rsid w:val="005A35F2"/>
    <w:rsid w:val="005A3F92"/>
    <w:rsid w:val="005A44A9"/>
    <w:rsid w:val="005A4B13"/>
    <w:rsid w:val="005A5AFD"/>
    <w:rsid w:val="005A6135"/>
    <w:rsid w:val="005A66B1"/>
    <w:rsid w:val="005A7247"/>
    <w:rsid w:val="005A73BE"/>
    <w:rsid w:val="005A771E"/>
    <w:rsid w:val="005A79EB"/>
    <w:rsid w:val="005B13E9"/>
    <w:rsid w:val="005B299E"/>
    <w:rsid w:val="005B4E3F"/>
    <w:rsid w:val="005B6E0D"/>
    <w:rsid w:val="005B7314"/>
    <w:rsid w:val="005C1FA9"/>
    <w:rsid w:val="005C3339"/>
    <w:rsid w:val="005C47CE"/>
    <w:rsid w:val="005C52CC"/>
    <w:rsid w:val="005C6A84"/>
    <w:rsid w:val="005D031C"/>
    <w:rsid w:val="005D0C65"/>
    <w:rsid w:val="005D210D"/>
    <w:rsid w:val="005D256B"/>
    <w:rsid w:val="005D34B2"/>
    <w:rsid w:val="005D3FA0"/>
    <w:rsid w:val="005D7AA6"/>
    <w:rsid w:val="005E47D3"/>
    <w:rsid w:val="005E4A88"/>
    <w:rsid w:val="005E5DC6"/>
    <w:rsid w:val="005E6031"/>
    <w:rsid w:val="005F0624"/>
    <w:rsid w:val="005F13F3"/>
    <w:rsid w:val="005F25F2"/>
    <w:rsid w:val="005F564B"/>
    <w:rsid w:val="005F5FF2"/>
    <w:rsid w:val="005F66D3"/>
    <w:rsid w:val="005F7E60"/>
    <w:rsid w:val="0060028B"/>
    <w:rsid w:val="00600E49"/>
    <w:rsid w:val="006015EE"/>
    <w:rsid w:val="0060250D"/>
    <w:rsid w:val="00603297"/>
    <w:rsid w:val="006050D1"/>
    <w:rsid w:val="00605C97"/>
    <w:rsid w:val="0060614E"/>
    <w:rsid w:val="00606C21"/>
    <w:rsid w:val="00607C7A"/>
    <w:rsid w:val="00611D2A"/>
    <w:rsid w:val="0061301D"/>
    <w:rsid w:val="00615649"/>
    <w:rsid w:val="00615CFD"/>
    <w:rsid w:val="0062274B"/>
    <w:rsid w:val="00623B42"/>
    <w:rsid w:val="00623E59"/>
    <w:rsid w:val="006306BC"/>
    <w:rsid w:val="006306FC"/>
    <w:rsid w:val="00631AE5"/>
    <w:rsid w:val="006323F8"/>
    <w:rsid w:val="00632882"/>
    <w:rsid w:val="00632AB3"/>
    <w:rsid w:val="00633BB1"/>
    <w:rsid w:val="00637B8C"/>
    <w:rsid w:val="006400FB"/>
    <w:rsid w:val="006404FD"/>
    <w:rsid w:val="00640F3F"/>
    <w:rsid w:val="0064103E"/>
    <w:rsid w:val="006411AA"/>
    <w:rsid w:val="00643095"/>
    <w:rsid w:val="00643DDD"/>
    <w:rsid w:val="00644A37"/>
    <w:rsid w:val="00645376"/>
    <w:rsid w:val="00645726"/>
    <w:rsid w:val="00645C67"/>
    <w:rsid w:val="00650030"/>
    <w:rsid w:val="00650D3B"/>
    <w:rsid w:val="00652124"/>
    <w:rsid w:val="00652A7A"/>
    <w:rsid w:val="00653482"/>
    <w:rsid w:val="0065364D"/>
    <w:rsid w:val="00654E2B"/>
    <w:rsid w:val="00654EAF"/>
    <w:rsid w:val="0065509B"/>
    <w:rsid w:val="00655359"/>
    <w:rsid w:val="00655F5C"/>
    <w:rsid w:val="0065611E"/>
    <w:rsid w:val="00656C72"/>
    <w:rsid w:val="006571EF"/>
    <w:rsid w:val="00660007"/>
    <w:rsid w:val="00660BD4"/>
    <w:rsid w:val="006611E4"/>
    <w:rsid w:val="00661DB7"/>
    <w:rsid w:val="006627B7"/>
    <w:rsid w:val="0066625C"/>
    <w:rsid w:val="00672A18"/>
    <w:rsid w:val="00674B56"/>
    <w:rsid w:val="00676450"/>
    <w:rsid w:val="00677C55"/>
    <w:rsid w:val="00681881"/>
    <w:rsid w:val="00682187"/>
    <w:rsid w:val="0068399D"/>
    <w:rsid w:val="0068521E"/>
    <w:rsid w:val="00685995"/>
    <w:rsid w:val="00686628"/>
    <w:rsid w:val="00687770"/>
    <w:rsid w:val="00692A84"/>
    <w:rsid w:val="00692FD1"/>
    <w:rsid w:val="006942D2"/>
    <w:rsid w:val="006956EC"/>
    <w:rsid w:val="0069572D"/>
    <w:rsid w:val="00696463"/>
    <w:rsid w:val="006970B8"/>
    <w:rsid w:val="006A0677"/>
    <w:rsid w:val="006A23C3"/>
    <w:rsid w:val="006A2524"/>
    <w:rsid w:val="006A271C"/>
    <w:rsid w:val="006A2B1B"/>
    <w:rsid w:val="006A3191"/>
    <w:rsid w:val="006A42DE"/>
    <w:rsid w:val="006A62CC"/>
    <w:rsid w:val="006A6382"/>
    <w:rsid w:val="006B0405"/>
    <w:rsid w:val="006B37C7"/>
    <w:rsid w:val="006B3B35"/>
    <w:rsid w:val="006B3F70"/>
    <w:rsid w:val="006B421F"/>
    <w:rsid w:val="006B439E"/>
    <w:rsid w:val="006B4CFC"/>
    <w:rsid w:val="006B65E6"/>
    <w:rsid w:val="006B72D9"/>
    <w:rsid w:val="006B790B"/>
    <w:rsid w:val="006B7A06"/>
    <w:rsid w:val="006B7A9F"/>
    <w:rsid w:val="006B7EC1"/>
    <w:rsid w:val="006C0994"/>
    <w:rsid w:val="006C49E1"/>
    <w:rsid w:val="006C536B"/>
    <w:rsid w:val="006C5FBE"/>
    <w:rsid w:val="006C6C81"/>
    <w:rsid w:val="006D0670"/>
    <w:rsid w:val="006D1A7D"/>
    <w:rsid w:val="006D1C86"/>
    <w:rsid w:val="006D2078"/>
    <w:rsid w:val="006D464C"/>
    <w:rsid w:val="006D46AC"/>
    <w:rsid w:val="006D4F1A"/>
    <w:rsid w:val="006D5147"/>
    <w:rsid w:val="006D5D22"/>
    <w:rsid w:val="006D6554"/>
    <w:rsid w:val="006D6DE4"/>
    <w:rsid w:val="006D7DBE"/>
    <w:rsid w:val="006E0F49"/>
    <w:rsid w:val="006E242E"/>
    <w:rsid w:val="006E248D"/>
    <w:rsid w:val="006E4931"/>
    <w:rsid w:val="006E673B"/>
    <w:rsid w:val="006E6BCB"/>
    <w:rsid w:val="006E6CD1"/>
    <w:rsid w:val="006E71C6"/>
    <w:rsid w:val="006F11FC"/>
    <w:rsid w:val="006F2010"/>
    <w:rsid w:val="006F3199"/>
    <w:rsid w:val="006F3546"/>
    <w:rsid w:val="006F3614"/>
    <w:rsid w:val="006F39EF"/>
    <w:rsid w:val="006F480F"/>
    <w:rsid w:val="006F5C8E"/>
    <w:rsid w:val="006F6318"/>
    <w:rsid w:val="006F6336"/>
    <w:rsid w:val="0070379F"/>
    <w:rsid w:val="00703ACF"/>
    <w:rsid w:val="00705BF4"/>
    <w:rsid w:val="0070649D"/>
    <w:rsid w:val="007065B9"/>
    <w:rsid w:val="00706641"/>
    <w:rsid w:val="007069FD"/>
    <w:rsid w:val="0071011A"/>
    <w:rsid w:val="0071028E"/>
    <w:rsid w:val="00710DD3"/>
    <w:rsid w:val="00711B0D"/>
    <w:rsid w:val="00713131"/>
    <w:rsid w:val="007138F6"/>
    <w:rsid w:val="00716071"/>
    <w:rsid w:val="007163BE"/>
    <w:rsid w:val="00716660"/>
    <w:rsid w:val="007208DB"/>
    <w:rsid w:val="00720DD5"/>
    <w:rsid w:val="007211D8"/>
    <w:rsid w:val="00721234"/>
    <w:rsid w:val="007219A9"/>
    <w:rsid w:val="00721FDC"/>
    <w:rsid w:val="00723445"/>
    <w:rsid w:val="00723E23"/>
    <w:rsid w:val="00724505"/>
    <w:rsid w:val="00725F1C"/>
    <w:rsid w:val="007275FB"/>
    <w:rsid w:val="00730A9D"/>
    <w:rsid w:val="00731A8B"/>
    <w:rsid w:val="00731B7D"/>
    <w:rsid w:val="00732BB2"/>
    <w:rsid w:val="00734FA5"/>
    <w:rsid w:val="00736086"/>
    <w:rsid w:val="00736722"/>
    <w:rsid w:val="0073783F"/>
    <w:rsid w:val="00740125"/>
    <w:rsid w:val="00741FB3"/>
    <w:rsid w:val="0074355C"/>
    <w:rsid w:val="007442CA"/>
    <w:rsid w:val="00744D3B"/>
    <w:rsid w:val="00750586"/>
    <w:rsid w:val="00750F0E"/>
    <w:rsid w:val="007533F9"/>
    <w:rsid w:val="00753520"/>
    <w:rsid w:val="00753FB8"/>
    <w:rsid w:val="00756DA8"/>
    <w:rsid w:val="00756E94"/>
    <w:rsid w:val="00760037"/>
    <w:rsid w:val="00762B3A"/>
    <w:rsid w:val="00762FAD"/>
    <w:rsid w:val="00763A78"/>
    <w:rsid w:val="007653FC"/>
    <w:rsid w:val="00767F97"/>
    <w:rsid w:val="007708C3"/>
    <w:rsid w:val="00772D3E"/>
    <w:rsid w:val="00772EBD"/>
    <w:rsid w:val="007751DE"/>
    <w:rsid w:val="007777A4"/>
    <w:rsid w:val="00777BBC"/>
    <w:rsid w:val="00780BEA"/>
    <w:rsid w:val="00782B19"/>
    <w:rsid w:val="007848E0"/>
    <w:rsid w:val="0078541D"/>
    <w:rsid w:val="00785937"/>
    <w:rsid w:val="00786F6A"/>
    <w:rsid w:val="007870D3"/>
    <w:rsid w:val="00792056"/>
    <w:rsid w:val="0079250A"/>
    <w:rsid w:val="007928A5"/>
    <w:rsid w:val="00793B75"/>
    <w:rsid w:val="00794C65"/>
    <w:rsid w:val="00795129"/>
    <w:rsid w:val="007A0BC7"/>
    <w:rsid w:val="007A1063"/>
    <w:rsid w:val="007A1E1F"/>
    <w:rsid w:val="007A2934"/>
    <w:rsid w:val="007A5836"/>
    <w:rsid w:val="007A5D4F"/>
    <w:rsid w:val="007A621D"/>
    <w:rsid w:val="007B0F3B"/>
    <w:rsid w:val="007B582D"/>
    <w:rsid w:val="007B63E3"/>
    <w:rsid w:val="007B6471"/>
    <w:rsid w:val="007B7F6E"/>
    <w:rsid w:val="007C326F"/>
    <w:rsid w:val="007C3846"/>
    <w:rsid w:val="007C55E5"/>
    <w:rsid w:val="007C64FB"/>
    <w:rsid w:val="007C65D8"/>
    <w:rsid w:val="007C6A22"/>
    <w:rsid w:val="007C7062"/>
    <w:rsid w:val="007C70C0"/>
    <w:rsid w:val="007C72EB"/>
    <w:rsid w:val="007D1E00"/>
    <w:rsid w:val="007D2DFB"/>
    <w:rsid w:val="007D3310"/>
    <w:rsid w:val="007D6994"/>
    <w:rsid w:val="007D6F55"/>
    <w:rsid w:val="007E0BEC"/>
    <w:rsid w:val="007E14DB"/>
    <w:rsid w:val="007E16AA"/>
    <w:rsid w:val="007E1C0B"/>
    <w:rsid w:val="007E231C"/>
    <w:rsid w:val="007E2BAF"/>
    <w:rsid w:val="007E357F"/>
    <w:rsid w:val="007E4420"/>
    <w:rsid w:val="007E452C"/>
    <w:rsid w:val="007E686B"/>
    <w:rsid w:val="007F0022"/>
    <w:rsid w:val="007F2EF9"/>
    <w:rsid w:val="007F303A"/>
    <w:rsid w:val="007F32EF"/>
    <w:rsid w:val="007F3F5E"/>
    <w:rsid w:val="007F4206"/>
    <w:rsid w:val="007F4419"/>
    <w:rsid w:val="007F4F9C"/>
    <w:rsid w:val="008005C7"/>
    <w:rsid w:val="00802345"/>
    <w:rsid w:val="00804EF3"/>
    <w:rsid w:val="0080513E"/>
    <w:rsid w:val="00806562"/>
    <w:rsid w:val="008072C7"/>
    <w:rsid w:val="00807BCF"/>
    <w:rsid w:val="00807C6D"/>
    <w:rsid w:val="00807F95"/>
    <w:rsid w:val="0081015A"/>
    <w:rsid w:val="0081111D"/>
    <w:rsid w:val="00811354"/>
    <w:rsid w:val="00812406"/>
    <w:rsid w:val="008138E2"/>
    <w:rsid w:val="00813F18"/>
    <w:rsid w:val="0081447C"/>
    <w:rsid w:val="008167A6"/>
    <w:rsid w:val="008238F3"/>
    <w:rsid w:val="008260D0"/>
    <w:rsid w:val="008267B8"/>
    <w:rsid w:val="00831846"/>
    <w:rsid w:val="0083226C"/>
    <w:rsid w:val="00834BE8"/>
    <w:rsid w:val="008379A4"/>
    <w:rsid w:val="008403FE"/>
    <w:rsid w:val="00840FD2"/>
    <w:rsid w:val="00841B84"/>
    <w:rsid w:val="008435C3"/>
    <w:rsid w:val="00843737"/>
    <w:rsid w:val="008451F8"/>
    <w:rsid w:val="00845B1E"/>
    <w:rsid w:val="008467E1"/>
    <w:rsid w:val="008472E0"/>
    <w:rsid w:val="008503FC"/>
    <w:rsid w:val="008506EB"/>
    <w:rsid w:val="00850D8B"/>
    <w:rsid w:val="008536E6"/>
    <w:rsid w:val="00854C7E"/>
    <w:rsid w:val="0085546C"/>
    <w:rsid w:val="00856396"/>
    <w:rsid w:val="00856B8B"/>
    <w:rsid w:val="00856E7A"/>
    <w:rsid w:val="00860043"/>
    <w:rsid w:val="008606EB"/>
    <w:rsid w:val="00861F90"/>
    <w:rsid w:val="00862150"/>
    <w:rsid w:val="008629D6"/>
    <w:rsid w:val="00863069"/>
    <w:rsid w:val="00863281"/>
    <w:rsid w:val="008633EC"/>
    <w:rsid w:val="00863F49"/>
    <w:rsid w:val="008642B1"/>
    <w:rsid w:val="00864596"/>
    <w:rsid w:val="00865304"/>
    <w:rsid w:val="008710DE"/>
    <w:rsid w:val="00871E69"/>
    <w:rsid w:val="0087314E"/>
    <w:rsid w:val="00873A14"/>
    <w:rsid w:val="00873D7F"/>
    <w:rsid w:val="008740C6"/>
    <w:rsid w:val="00874BE1"/>
    <w:rsid w:val="00881839"/>
    <w:rsid w:val="0088223A"/>
    <w:rsid w:val="008832C4"/>
    <w:rsid w:val="00883522"/>
    <w:rsid w:val="00884BC8"/>
    <w:rsid w:val="00884F1A"/>
    <w:rsid w:val="00885530"/>
    <w:rsid w:val="008864A0"/>
    <w:rsid w:val="0088699F"/>
    <w:rsid w:val="00886B51"/>
    <w:rsid w:val="0089084F"/>
    <w:rsid w:val="008915E2"/>
    <w:rsid w:val="00894CDD"/>
    <w:rsid w:val="00895420"/>
    <w:rsid w:val="0089694F"/>
    <w:rsid w:val="00896E02"/>
    <w:rsid w:val="008978F3"/>
    <w:rsid w:val="008A1C5D"/>
    <w:rsid w:val="008A1D40"/>
    <w:rsid w:val="008A3812"/>
    <w:rsid w:val="008A3D87"/>
    <w:rsid w:val="008A4D54"/>
    <w:rsid w:val="008A5042"/>
    <w:rsid w:val="008A5711"/>
    <w:rsid w:val="008A5A1E"/>
    <w:rsid w:val="008A5E03"/>
    <w:rsid w:val="008A7745"/>
    <w:rsid w:val="008A7F84"/>
    <w:rsid w:val="008B1D15"/>
    <w:rsid w:val="008B1EEE"/>
    <w:rsid w:val="008B32ED"/>
    <w:rsid w:val="008B3C95"/>
    <w:rsid w:val="008B4167"/>
    <w:rsid w:val="008B5362"/>
    <w:rsid w:val="008B5427"/>
    <w:rsid w:val="008B5819"/>
    <w:rsid w:val="008B5AB1"/>
    <w:rsid w:val="008B5EB3"/>
    <w:rsid w:val="008B60AE"/>
    <w:rsid w:val="008B71B0"/>
    <w:rsid w:val="008B72C6"/>
    <w:rsid w:val="008B77B6"/>
    <w:rsid w:val="008C0337"/>
    <w:rsid w:val="008C0367"/>
    <w:rsid w:val="008C037F"/>
    <w:rsid w:val="008C0495"/>
    <w:rsid w:val="008C0884"/>
    <w:rsid w:val="008C199B"/>
    <w:rsid w:val="008C35A9"/>
    <w:rsid w:val="008C3D60"/>
    <w:rsid w:val="008C3F74"/>
    <w:rsid w:val="008C41A4"/>
    <w:rsid w:val="008C5893"/>
    <w:rsid w:val="008C72D5"/>
    <w:rsid w:val="008C7CEE"/>
    <w:rsid w:val="008D0F2B"/>
    <w:rsid w:val="008D10F6"/>
    <w:rsid w:val="008D1100"/>
    <w:rsid w:val="008D21A2"/>
    <w:rsid w:val="008D24F9"/>
    <w:rsid w:val="008D4435"/>
    <w:rsid w:val="008D517C"/>
    <w:rsid w:val="008D5CB1"/>
    <w:rsid w:val="008D7A18"/>
    <w:rsid w:val="008E1C54"/>
    <w:rsid w:val="008E1DBF"/>
    <w:rsid w:val="008E22C6"/>
    <w:rsid w:val="008E2DE4"/>
    <w:rsid w:val="008E2FC1"/>
    <w:rsid w:val="008E3FCE"/>
    <w:rsid w:val="008E61BA"/>
    <w:rsid w:val="008E6982"/>
    <w:rsid w:val="008E7F74"/>
    <w:rsid w:val="008F0CDC"/>
    <w:rsid w:val="008F21F8"/>
    <w:rsid w:val="008F3ABD"/>
    <w:rsid w:val="008F58DA"/>
    <w:rsid w:val="008F5C08"/>
    <w:rsid w:val="008F75F8"/>
    <w:rsid w:val="008F78BA"/>
    <w:rsid w:val="008F794F"/>
    <w:rsid w:val="00903E1F"/>
    <w:rsid w:val="0090404D"/>
    <w:rsid w:val="00904248"/>
    <w:rsid w:val="009046FC"/>
    <w:rsid w:val="0090472C"/>
    <w:rsid w:val="0090508C"/>
    <w:rsid w:val="009074E0"/>
    <w:rsid w:val="009077D1"/>
    <w:rsid w:val="00910AD8"/>
    <w:rsid w:val="00911035"/>
    <w:rsid w:val="009112B5"/>
    <w:rsid w:val="0091267C"/>
    <w:rsid w:val="00912BD4"/>
    <w:rsid w:val="00912CAA"/>
    <w:rsid w:val="00912E97"/>
    <w:rsid w:val="009139AE"/>
    <w:rsid w:val="00916B53"/>
    <w:rsid w:val="00917A0C"/>
    <w:rsid w:val="00920761"/>
    <w:rsid w:val="00921927"/>
    <w:rsid w:val="00922FCB"/>
    <w:rsid w:val="009234B1"/>
    <w:rsid w:val="00923689"/>
    <w:rsid w:val="00923E28"/>
    <w:rsid w:val="00927766"/>
    <w:rsid w:val="0093142E"/>
    <w:rsid w:val="00931818"/>
    <w:rsid w:val="00934637"/>
    <w:rsid w:val="00935D2D"/>
    <w:rsid w:val="00935D3F"/>
    <w:rsid w:val="00941411"/>
    <w:rsid w:val="00941F6A"/>
    <w:rsid w:val="009432AF"/>
    <w:rsid w:val="00943463"/>
    <w:rsid w:val="00943DDD"/>
    <w:rsid w:val="00943E73"/>
    <w:rsid w:val="00946ECF"/>
    <w:rsid w:val="009509F3"/>
    <w:rsid w:val="00952973"/>
    <w:rsid w:val="00953EDB"/>
    <w:rsid w:val="0095514F"/>
    <w:rsid w:val="00955271"/>
    <w:rsid w:val="00956D3C"/>
    <w:rsid w:val="00957443"/>
    <w:rsid w:val="00957446"/>
    <w:rsid w:val="00957D29"/>
    <w:rsid w:val="00960F1F"/>
    <w:rsid w:val="009611C6"/>
    <w:rsid w:val="009628EF"/>
    <w:rsid w:val="00964D3F"/>
    <w:rsid w:val="009651D9"/>
    <w:rsid w:val="00965460"/>
    <w:rsid w:val="009675B1"/>
    <w:rsid w:val="00970ED6"/>
    <w:rsid w:val="00971114"/>
    <w:rsid w:val="00971B70"/>
    <w:rsid w:val="0097508F"/>
    <w:rsid w:val="00975935"/>
    <w:rsid w:val="00981143"/>
    <w:rsid w:val="0098167B"/>
    <w:rsid w:val="00981BFF"/>
    <w:rsid w:val="0098203D"/>
    <w:rsid w:val="0098255F"/>
    <w:rsid w:val="0098318F"/>
    <w:rsid w:val="0098478E"/>
    <w:rsid w:val="0098617C"/>
    <w:rsid w:val="00987C53"/>
    <w:rsid w:val="0099006E"/>
    <w:rsid w:val="00990A96"/>
    <w:rsid w:val="00990ED8"/>
    <w:rsid w:val="00991E87"/>
    <w:rsid w:val="00992869"/>
    <w:rsid w:val="00992CD7"/>
    <w:rsid w:val="00993595"/>
    <w:rsid w:val="00994D7E"/>
    <w:rsid w:val="0099526A"/>
    <w:rsid w:val="00995E94"/>
    <w:rsid w:val="009961F6"/>
    <w:rsid w:val="0099630F"/>
    <w:rsid w:val="0099706E"/>
    <w:rsid w:val="009A170B"/>
    <w:rsid w:val="009A27F4"/>
    <w:rsid w:val="009A3017"/>
    <w:rsid w:val="009A3DA2"/>
    <w:rsid w:val="009A5EC2"/>
    <w:rsid w:val="009A66BD"/>
    <w:rsid w:val="009A6845"/>
    <w:rsid w:val="009A7779"/>
    <w:rsid w:val="009A7806"/>
    <w:rsid w:val="009A7FD7"/>
    <w:rsid w:val="009B0F58"/>
    <w:rsid w:val="009B15F0"/>
    <w:rsid w:val="009B21A4"/>
    <w:rsid w:val="009B36C8"/>
    <w:rsid w:val="009B3BE2"/>
    <w:rsid w:val="009B3EED"/>
    <w:rsid w:val="009B5DBB"/>
    <w:rsid w:val="009C1437"/>
    <w:rsid w:val="009C254B"/>
    <w:rsid w:val="009C445E"/>
    <w:rsid w:val="009C5701"/>
    <w:rsid w:val="009C73A3"/>
    <w:rsid w:val="009C7E8B"/>
    <w:rsid w:val="009D0454"/>
    <w:rsid w:val="009D0FFA"/>
    <w:rsid w:val="009D1520"/>
    <w:rsid w:val="009D24DF"/>
    <w:rsid w:val="009D2BFF"/>
    <w:rsid w:val="009D4EAF"/>
    <w:rsid w:val="009D6764"/>
    <w:rsid w:val="009D6928"/>
    <w:rsid w:val="009D6E1B"/>
    <w:rsid w:val="009D74D0"/>
    <w:rsid w:val="009E141E"/>
    <w:rsid w:val="009E18BC"/>
    <w:rsid w:val="009E18D6"/>
    <w:rsid w:val="009E29D7"/>
    <w:rsid w:val="009E3D40"/>
    <w:rsid w:val="009E3E0E"/>
    <w:rsid w:val="009E4DA8"/>
    <w:rsid w:val="009E694B"/>
    <w:rsid w:val="009F0344"/>
    <w:rsid w:val="009F22CE"/>
    <w:rsid w:val="009F4733"/>
    <w:rsid w:val="009F6488"/>
    <w:rsid w:val="009F69D6"/>
    <w:rsid w:val="009F700C"/>
    <w:rsid w:val="009F7E71"/>
    <w:rsid w:val="00A00330"/>
    <w:rsid w:val="00A00AFF"/>
    <w:rsid w:val="00A01D5E"/>
    <w:rsid w:val="00A02F88"/>
    <w:rsid w:val="00A03890"/>
    <w:rsid w:val="00A04670"/>
    <w:rsid w:val="00A06477"/>
    <w:rsid w:val="00A06488"/>
    <w:rsid w:val="00A06951"/>
    <w:rsid w:val="00A07260"/>
    <w:rsid w:val="00A07526"/>
    <w:rsid w:val="00A11AB3"/>
    <w:rsid w:val="00A13008"/>
    <w:rsid w:val="00A1304A"/>
    <w:rsid w:val="00A13E56"/>
    <w:rsid w:val="00A14A8B"/>
    <w:rsid w:val="00A152BF"/>
    <w:rsid w:val="00A1667A"/>
    <w:rsid w:val="00A16B6B"/>
    <w:rsid w:val="00A201EE"/>
    <w:rsid w:val="00A222AF"/>
    <w:rsid w:val="00A22A54"/>
    <w:rsid w:val="00A23527"/>
    <w:rsid w:val="00A237EB"/>
    <w:rsid w:val="00A23893"/>
    <w:rsid w:val="00A23C8A"/>
    <w:rsid w:val="00A24DDE"/>
    <w:rsid w:val="00A27652"/>
    <w:rsid w:val="00A27EF8"/>
    <w:rsid w:val="00A302D7"/>
    <w:rsid w:val="00A312D9"/>
    <w:rsid w:val="00A34F17"/>
    <w:rsid w:val="00A37076"/>
    <w:rsid w:val="00A372A0"/>
    <w:rsid w:val="00A422FE"/>
    <w:rsid w:val="00A43BE3"/>
    <w:rsid w:val="00A448F6"/>
    <w:rsid w:val="00A44CD2"/>
    <w:rsid w:val="00A45156"/>
    <w:rsid w:val="00A465F3"/>
    <w:rsid w:val="00A46CC7"/>
    <w:rsid w:val="00A473BA"/>
    <w:rsid w:val="00A503CD"/>
    <w:rsid w:val="00A50713"/>
    <w:rsid w:val="00A50C9C"/>
    <w:rsid w:val="00A51B36"/>
    <w:rsid w:val="00A51BCA"/>
    <w:rsid w:val="00A52C7C"/>
    <w:rsid w:val="00A53A24"/>
    <w:rsid w:val="00A54AE5"/>
    <w:rsid w:val="00A55002"/>
    <w:rsid w:val="00A56067"/>
    <w:rsid w:val="00A56C2E"/>
    <w:rsid w:val="00A57379"/>
    <w:rsid w:val="00A60403"/>
    <w:rsid w:val="00A607DE"/>
    <w:rsid w:val="00A61D6F"/>
    <w:rsid w:val="00A623CC"/>
    <w:rsid w:val="00A62E56"/>
    <w:rsid w:val="00A62FB4"/>
    <w:rsid w:val="00A63A85"/>
    <w:rsid w:val="00A658E3"/>
    <w:rsid w:val="00A6626C"/>
    <w:rsid w:val="00A6664D"/>
    <w:rsid w:val="00A70DEC"/>
    <w:rsid w:val="00A70E46"/>
    <w:rsid w:val="00A7226D"/>
    <w:rsid w:val="00A7297F"/>
    <w:rsid w:val="00A73193"/>
    <w:rsid w:val="00A7320A"/>
    <w:rsid w:val="00A73728"/>
    <w:rsid w:val="00A80EF0"/>
    <w:rsid w:val="00A818D9"/>
    <w:rsid w:val="00A826BA"/>
    <w:rsid w:val="00A839A4"/>
    <w:rsid w:val="00A83D80"/>
    <w:rsid w:val="00A8515D"/>
    <w:rsid w:val="00A8534D"/>
    <w:rsid w:val="00A8778D"/>
    <w:rsid w:val="00A87D08"/>
    <w:rsid w:val="00A87DDF"/>
    <w:rsid w:val="00A87E5A"/>
    <w:rsid w:val="00A90C58"/>
    <w:rsid w:val="00A90CE2"/>
    <w:rsid w:val="00A90E45"/>
    <w:rsid w:val="00A90F35"/>
    <w:rsid w:val="00A91556"/>
    <w:rsid w:val="00A921F1"/>
    <w:rsid w:val="00A92A0D"/>
    <w:rsid w:val="00A94A37"/>
    <w:rsid w:val="00A9513F"/>
    <w:rsid w:val="00A954EA"/>
    <w:rsid w:val="00A96FEE"/>
    <w:rsid w:val="00A97020"/>
    <w:rsid w:val="00AA1D9B"/>
    <w:rsid w:val="00AA2588"/>
    <w:rsid w:val="00AA2E6E"/>
    <w:rsid w:val="00AA46CA"/>
    <w:rsid w:val="00AA57C1"/>
    <w:rsid w:val="00AA64C3"/>
    <w:rsid w:val="00AA64C6"/>
    <w:rsid w:val="00AA7421"/>
    <w:rsid w:val="00AB0D01"/>
    <w:rsid w:val="00AB0D5E"/>
    <w:rsid w:val="00AB203A"/>
    <w:rsid w:val="00AB573E"/>
    <w:rsid w:val="00AB7A79"/>
    <w:rsid w:val="00AC05E0"/>
    <w:rsid w:val="00AC06DF"/>
    <w:rsid w:val="00AC1550"/>
    <w:rsid w:val="00AC23EC"/>
    <w:rsid w:val="00AC3547"/>
    <w:rsid w:val="00AC3F91"/>
    <w:rsid w:val="00AC4393"/>
    <w:rsid w:val="00AC4E47"/>
    <w:rsid w:val="00AC6160"/>
    <w:rsid w:val="00AC7BE1"/>
    <w:rsid w:val="00AD05A4"/>
    <w:rsid w:val="00AD07CE"/>
    <w:rsid w:val="00AD1E11"/>
    <w:rsid w:val="00AD2CB9"/>
    <w:rsid w:val="00AD4AB6"/>
    <w:rsid w:val="00AD6EFB"/>
    <w:rsid w:val="00AE09AC"/>
    <w:rsid w:val="00AE1B70"/>
    <w:rsid w:val="00AE231D"/>
    <w:rsid w:val="00AE2F93"/>
    <w:rsid w:val="00AE43FA"/>
    <w:rsid w:val="00AE5597"/>
    <w:rsid w:val="00AE55F9"/>
    <w:rsid w:val="00AE595B"/>
    <w:rsid w:val="00AE5A49"/>
    <w:rsid w:val="00AE7977"/>
    <w:rsid w:val="00AE7CBB"/>
    <w:rsid w:val="00AE7F75"/>
    <w:rsid w:val="00AF03C1"/>
    <w:rsid w:val="00AF0B0A"/>
    <w:rsid w:val="00AF201C"/>
    <w:rsid w:val="00AF2341"/>
    <w:rsid w:val="00AF49DF"/>
    <w:rsid w:val="00AF5063"/>
    <w:rsid w:val="00AF5396"/>
    <w:rsid w:val="00AF6989"/>
    <w:rsid w:val="00AF6F5E"/>
    <w:rsid w:val="00B01A67"/>
    <w:rsid w:val="00B01EC2"/>
    <w:rsid w:val="00B0315C"/>
    <w:rsid w:val="00B03E1B"/>
    <w:rsid w:val="00B04A6F"/>
    <w:rsid w:val="00B04D51"/>
    <w:rsid w:val="00B04EBE"/>
    <w:rsid w:val="00B06C3A"/>
    <w:rsid w:val="00B070B1"/>
    <w:rsid w:val="00B07F84"/>
    <w:rsid w:val="00B10A24"/>
    <w:rsid w:val="00B113E0"/>
    <w:rsid w:val="00B11D58"/>
    <w:rsid w:val="00B13011"/>
    <w:rsid w:val="00B13253"/>
    <w:rsid w:val="00B14263"/>
    <w:rsid w:val="00B14AC8"/>
    <w:rsid w:val="00B174FA"/>
    <w:rsid w:val="00B20AF0"/>
    <w:rsid w:val="00B20CE8"/>
    <w:rsid w:val="00B2181A"/>
    <w:rsid w:val="00B21D64"/>
    <w:rsid w:val="00B22148"/>
    <w:rsid w:val="00B2217C"/>
    <w:rsid w:val="00B236F8"/>
    <w:rsid w:val="00B23E09"/>
    <w:rsid w:val="00B242DD"/>
    <w:rsid w:val="00B24598"/>
    <w:rsid w:val="00B25FF8"/>
    <w:rsid w:val="00B26132"/>
    <w:rsid w:val="00B27D19"/>
    <w:rsid w:val="00B27EB0"/>
    <w:rsid w:val="00B32A24"/>
    <w:rsid w:val="00B33C43"/>
    <w:rsid w:val="00B3584E"/>
    <w:rsid w:val="00B35C63"/>
    <w:rsid w:val="00B36521"/>
    <w:rsid w:val="00B37874"/>
    <w:rsid w:val="00B40612"/>
    <w:rsid w:val="00B40D12"/>
    <w:rsid w:val="00B42E28"/>
    <w:rsid w:val="00B430E6"/>
    <w:rsid w:val="00B44189"/>
    <w:rsid w:val="00B445D1"/>
    <w:rsid w:val="00B44FA2"/>
    <w:rsid w:val="00B4580A"/>
    <w:rsid w:val="00B465E1"/>
    <w:rsid w:val="00B47B04"/>
    <w:rsid w:val="00B51AEF"/>
    <w:rsid w:val="00B52ED7"/>
    <w:rsid w:val="00B53A72"/>
    <w:rsid w:val="00B5479F"/>
    <w:rsid w:val="00B54F90"/>
    <w:rsid w:val="00B55282"/>
    <w:rsid w:val="00B57E3C"/>
    <w:rsid w:val="00B6005B"/>
    <w:rsid w:val="00B60369"/>
    <w:rsid w:val="00B61B04"/>
    <w:rsid w:val="00B61E40"/>
    <w:rsid w:val="00B6456C"/>
    <w:rsid w:val="00B64A3F"/>
    <w:rsid w:val="00B64AA0"/>
    <w:rsid w:val="00B65E38"/>
    <w:rsid w:val="00B6713D"/>
    <w:rsid w:val="00B6742A"/>
    <w:rsid w:val="00B713EA"/>
    <w:rsid w:val="00B72260"/>
    <w:rsid w:val="00B756D7"/>
    <w:rsid w:val="00B75BB8"/>
    <w:rsid w:val="00B7753E"/>
    <w:rsid w:val="00B77822"/>
    <w:rsid w:val="00B8012A"/>
    <w:rsid w:val="00B80287"/>
    <w:rsid w:val="00B80B00"/>
    <w:rsid w:val="00B812A5"/>
    <w:rsid w:val="00B81642"/>
    <w:rsid w:val="00B8248F"/>
    <w:rsid w:val="00B8350F"/>
    <w:rsid w:val="00B83575"/>
    <w:rsid w:val="00B83749"/>
    <w:rsid w:val="00B83969"/>
    <w:rsid w:val="00B83E25"/>
    <w:rsid w:val="00B8607C"/>
    <w:rsid w:val="00B87396"/>
    <w:rsid w:val="00B87C52"/>
    <w:rsid w:val="00B87E48"/>
    <w:rsid w:val="00B90605"/>
    <w:rsid w:val="00B9157B"/>
    <w:rsid w:val="00B91BE0"/>
    <w:rsid w:val="00B91C58"/>
    <w:rsid w:val="00B923B5"/>
    <w:rsid w:val="00B927AE"/>
    <w:rsid w:val="00B937E5"/>
    <w:rsid w:val="00B93DEE"/>
    <w:rsid w:val="00B94DF2"/>
    <w:rsid w:val="00B966A1"/>
    <w:rsid w:val="00BA02C6"/>
    <w:rsid w:val="00BA036D"/>
    <w:rsid w:val="00BA08F0"/>
    <w:rsid w:val="00BA15C5"/>
    <w:rsid w:val="00BA1E0E"/>
    <w:rsid w:val="00BA257F"/>
    <w:rsid w:val="00BA34CB"/>
    <w:rsid w:val="00BA3B5C"/>
    <w:rsid w:val="00BA55AB"/>
    <w:rsid w:val="00BA74DB"/>
    <w:rsid w:val="00BB081D"/>
    <w:rsid w:val="00BB0AF5"/>
    <w:rsid w:val="00BB1310"/>
    <w:rsid w:val="00BB283D"/>
    <w:rsid w:val="00BB2DDA"/>
    <w:rsid w:val="00BB3871"/>
    <w:rsid w:val="00BB4E64"/>
    <w:rsid w:val="00BB53C3"/>
    <w:rsid w:val="00BC0526"/>
    <w:rsid w:val="00BC20C9"/>
    <w:rsid w:val="00BC210A"/>
    <w:rsid w:val="00BC224E"/>
    <w:rsid w:val="00BC56E3"/>
    <w:rsid w:val="00BC5AEC"/>
    <w:rsid w:val="00BC60FB"/>
    <w:rsid w:val="00BD1264"/>
    <w:rsid w:val="00BD3B03"/>
    <w:rsid w:val="00BD3ED2"/>
    <w:rsid w:val="00BD4C4F"/>
    <w:rsid w:val="00BD583D"/>
    <w:rsid w:val="00BD597D"/>
    <w:rsid w:val="00BE0EE2"/>
    <w:rsid w:val="00BE1842"/>
    <w:rsid w:val="00BE258D"/>
    <w:rsid w:val="00BE3E13"/>
    <w:rsid w:val="00BE5039"/>
    <w:rsid w:val="00BE6BC2"/>
    <w:rsid w:val="00BF188F"/>
    <w:rsid w:val="00BF1C62"/>
    <w:rsid w:val="00BF3319"/>
    <w:rsid w:val="00BF3DB3"/>
    <w:rsid w:val="00BF4FB9"/>
    <w:rsid w:val="00BF56D3"/>
    <w:rsid w:val="00BF60DB"/>
    <w:rsid w:val="00C006D1"/>
    <w:rsid w:val="00C00C9C"/>
    <w:rsid w:val="00C01AA8"/>
    <w:rsid w:val="00C01F5B"/>
    <w:rsid w:val="00C02281"/>
    <w:rsid w:val="00C02DBA"/>
    <w:rsid w:val="00C0391C"/>
    <w:rsid w:val="00C0392E"/>
    <w:rsid w:val="00C03ADF"/>
    <w:rsid w:val="00C03E14"/>
    <w:rsid w:val="00C04386"/>
    <w:rsid w:val="00C04F63"/>
    <w:rsid w:val="00C05BCC"/>
    <w:rsid w:val="00C077DB"/>
    <w:rsid w:val="00C07A5D"/>
    <w:rsid w:val="00C07D33"/>
    <w:rsid w:val="00C1052A"/>
    <w:rsid w:val="00C10540"/>
    <w:rsid w:val="00C132E5"/>
    <w:rsid w:val="00C1491F"/>
    <w:rsid w:val="00C15C8B"/>
    <w:rsid w:val="00C15E42"/>
    <w:rsid w:val="00C20A0A"/>
    <w:rsid w:val="00C23905"/>
    <w:rsid w:val="00C24EDC"/>
    <w:rsid w:val="00C27148"/>
    <w:rsid w:val="00C27DB0"/>
    <w:rsid w:val="00C301BE"/>
    <w:rsid w:val="00C31D77"/>
    <w:rsid w:val="00C32798"/>
    <w:rsid w:val="00C35005"/>
    <w:rsid w:val="00C3640D"/>
    <w:rsid w:val="00C364F6"/>
    <w:rsid w:val="00C37E52"/>
    <w:rsid w:val="00C37EEE"/>
    <w:rsid w:val="00C400F8"/>
    <w:rsid w:val="00C40E6A"/>
    <w:rsid w:val="00C4103A"/>
    <w:rsid w:val="00C412D9"/>
    <w:rsid w:val="00C42398"/>
    <w:rsid w:val="00C46CBB"/>
    <w:rsid w:val="00C47074"/>
    <w:rsid w:val="00C47436"/>
    <w:rsid w:val="00C47DC6"/>
    <w:rsid w:val="00C5275F"/>
    <w:rsid w:val="00C5359B"/>
    <w:rsid w:val="00C53710"/>
    <w:rsid w:val="00C537B7"/>
    <w:rsid w:val="00C5495D"/>
    <w:rsid w:val="00C550B9"/>
    <w:rsid w:val="00C55415"/>
    <w:rsid w:val="00C56537"/>
    <w:rsid w:val="00C57A9A"/>
    <w:rsid w:val="00C6102B"/>
    <w:rsid w:val="00C6374C"/>
    <w:rsid w:val="00C64281"/>
    <w:rsid w:val="00C64D5E"/>
    <w:rsid w:val="00C65228"/>
    <w:rsid w:val="00C65EF0"/>
    <w:rsid w:val="00C6693E"/>
    <w:rsid w:val="00C70EFE"/>
    <w:rsid w:val="00C74178"/>
    <w:rsid w:val="00C74CC4"/>
    <w:rsid w:val="00C74CE1"/>
    <w:rsid w:val="00C76F60"/>
    <w:rsid w:val="00C774B7"/>
    <w:rsid w:val="00C77B0F"/>
    <w:rsid w:val="00C8072D"/>
    <w:rsid w:val="00C8073B"/>
    <w:rsid w:val="00C81382"/>
    <w:rsid w:val="00C820E8"/>
    <w:rsid w:val="00C822D6"/>
    <w:rsid w:val="00C828C1"/>
    <w:rsid w:val="00C83C46"/>
    <w:rsid w:val="00C85385"/>
    <w:rsid w:val="00C85544"/>
    <w:rsid w:val="00C85BAF"/>
    <w:rsid w:val="00C8644B"/>
    <w:rsid w:val="00C90A64"/>
    <w:rsid w:val="00C90C68"/>
    <w:rsid w:val="00C9548B"/>
    <w:rsid w:val="00C960D7"/>
    <w:rsid w:val="00C96388"/>
    <w:rsid w:val="00C96D75"/>
    <w:rsid w:val="00C9749E"/>
    <w:rsid w:val="00CA06EB"/>
    <w:rsid w:val="00CA139F"/>
    <w:rsid w:val="00CA15CB"/>
    <w:rsid w:val="00CA45CF"/>
    <w:rsid w:val="00CA4740"/>
    <w:rsid w:val="00CA5158"/>
    <w:rsid w:val="00CA51CD"/>
    <w:rsid w:val="00CA54EB"/>
    <w:rsid w:val="00CA7C35"/>
    <w:rsid w:val="00CA7F45"/>
    <w:rsid w:val="00CB0113"/>
    <w:rsid w:val="00CB14D6"/>
    <w:rsid w:val="00CB27B8"/>
    <w:rsid w:val="00CB3ED5"/>
    <w:rsid w:val="00CB4DED"/>
    <w:rsid w:val="00CB5506"/>
    <w:rsid w:val="00CB5CE0"/>
    <w:rsid w:val="00CB708E"/>
    <w:rsid w:val="00CC0D19"/>
    <w:rsid w:val="00CC2D9F"/>
    <w:rsid w:val="00CC3331"/>
    <w:rsid w:val="00CC3D5F"/>
    <w:rsid w:val="00CC47BF"/>
    <w:rsid w:val="00CC63EC"/>
    <w:rsid w:val="00CC66A3"/>
    <w:rsid w:val="00CC7AF8"/>
    <w:rsid w:val="00CD021C"/>
    <w:rsid w:val="00CD0D7C"/>
    <w:rsid w:val="00CD119A"/>
    <w:rsid w:val="00CD18EE"/>
    <w:rsid w:val="00CD2CA9"/>
    <w:rsid w:val="00CD333A"/>
    <w:rsid w:val="00CD4DD2"/>
    <w:rsid w:val="00CD72AE"/>
    <w:rsid w:val="00CE0D96"/>
    <w:rsid w:val="00CE1A03"/>
    <w:rsid w:val="00CE2A5F"/>
    <w:rsid w:val="00CE2CD5"/>
    <w:rsid w:val="00CE2CFF"/>
    <w:rsid w:val="00CE5E5D"/>
    <w:rsid w:val="00CF0A5C"/>
    <w:rsid w:val="00CF0BF8"/>
    <w:rsid w:val="00CF1B22"/>
    <w:rsid w:val="00CF2DDA"/>
    <w:rsid w:val="00CF2E9F"/>
    <w:rsid w:val="00CF346E"/>
    <w:rsid w:val="00CF3E31"/>
    <w:rsid w:val="00CF4554"/>
    <w:rsid w:val="00CF4C00"/>
    <w:rsid w:val="00CF5510"/>
    <w:rsid w:val="00CF58B6"/>
    <w:rsid w:val="00CF623E"/>
    <w:rsid w:val="00CF6E62"/>
    <w:rsid w:val="00CF738D"/>
    <w:rsid w:val="00CF73D1"/>
    <w:rsid w:val="00CF76AD"/>
    <w:rsid w:val="00CF7767"/>
    <w:rsid w:val="00D008E9"/>
    <w:rsid w:val="00D06302"/>
    <w:rsid w:val="00D113C9"/>
    <w:rsid w:val="00D11D87"/>
    <w:rsid w:val="00D15494"/>
    <w:rsid w:val="00D15A0F"/>
    <w:rsid w:val="00D16DC1"/>
    <w:rsid w:val="00D16E64"/>
    <w:rsid w:val="00D17CBA"/>
    <w:rsid w:val="00D224BE"/>
    <w:rsid w:val="00D2362A"/>
    <w:rsid w:val="00D23A6E"/>
    <w:rsid w:val="00D24734"/>
    <w:rsid w:val="00D25434"/>
    <w:rsid w:val="00D30904"/>
    <w:rsid w:val="00D31EE3"/>
    <w:rsid w:val="00D31F4D"/>
    <w:rsid w:val="00D333F8"/>
    <w:rsid w:val="00D333FD"/>
    <w:rsid w:val="00D335FC"/>
    <w:rsid w:val="00D3591F"/>
    <w:rsid w:val="00D36376"/>
    <w:rsid w:val="00D36869"/>
    <w:rsid w:val="00D37CAC"/>
    <w:rsid w:val="00D4012F"/>
    <w:rsid w:val="00D41397"/>
    <w:rsid w:val="00D41518"/>
    <w:rsid w:val="00D42B7A"/>
    <w:rsid w:val="00D43410"/>
    <w:rsid w:val="00D438E6"/>
    <w:rsid w:val="00D43B6C"/>
    <w:rsid w:val="00D47CA1"/>
    <w:rsid w:val="00D505B0"/>
    <w:rsid w:val="00D51EBB"/>
    <w:rsid w:val="00D5375E"/>
    <w:rsid w:val="00D53935"/>
    <w:rsid w:val="00D5462D"/>
    <w:rsid w:val="00D55882"/>
    <w:rsid w:val="00D56080"/>
    <w:rsid w:val="00D572F4"/>
    <w:rsid w:val="00D5752A"/>
    <w:rsid w:val="00D61BE5"/>
    <w:rsid w:val="00D61EEA"/>
    <w:rsid w:val="00D640C7"/>
    <w:rsid w:val="00D64E02"/>
    <w:rsid w:val="00D66EFC"/>
    <w:rsid w:val="00D67826"/>
    <w:rsid w:val="00D73F3C"/>
    <w:rsid w:val="00D76C6A"/>
    <w:rsid w:val="00D76CEA"/>
    <w:rsid w:val="00D80EB5"/>
    <w:rsid w:val="00D81367"/>
    <w:rsid w:val="00D82DFF"/>
    <w:rsid w:val="00D83267"/>
    <w:rsid w:val="00D836C3"/>
    <w:rsid w:val="00D83E44"/>
    <w:rsid w:val="00D84A2A"/>
    <w:rsid w:val="00D85E56"/>
    <w:rsid w:val="00D86DCC"/>
    <w:rsid w:val="00D86ECB"/>
    <w:rsid w:val="00D86F4B"/>
    <w:rsid w:val="00D90313"/>
    <w:rsid w:val="00D906A7"/>
    <w:rsid w:val="00D90F23"/>
    <w:rsid w:val="00D91C11"/>
    <w:rsid w:val="00D92A3A"/>
    <w:rsid w:val="00D92AB0"/>
    <w:rsid w:val="00D92AC1"/>
    <w:rsid w:val="00D93CA7"/>
    <w:rsid w:val="00D940FB"/>
    <w:rsid w:val="00D94D5C"/>
    <w:rsid w:val="00D967AE"/>
    <w:rsid w:val="00D96A24"/>
    <w:rsid w:val="00DA047A"/>
    <w:rsid w:val="00DA0E2C"/>
    <w:rsid w:val="00DA1269"/>
    <w:rsid w:val="00DA28D0"/>
    <w:rsid w:val="00DA4171"/>
    <w:rsid w:val="00DA50C7"/>
    <w:rsid w:val="00DA7196"/>
    <w:rsid w:val="00DB08B7"/>
    <w:rsid w:val="00DB206A"/>
    <w:rsid w:val="00DB5DBD"/>
    <w:rsid w:val="00DB6009"/>
    <w:rsid w:val="00DB6045"/>
    <w:rsid w:val="00DB60EF"/>
    <w:rsid w:val="00DB6C32"/>
    <w:rsid w:val="00DC2492"/>
    <w:rsid w:val="00DC2EB4"/>
    <w:rsid w:val="00DC653F"/>
    <w:rsid w:val="00DC67A8"/>
    <w:rsid w:val="00DC7556"/>
    <w:rsid w:val="00DC7776"/>
    <w:rsid w:val="00DD0A3D"/>
    <w:rsid w:val="00DD274C"/>
    <w:rsid w:val="00DD4317"/>
    <w:rsid w:val="00DD43F3"/>
    <w:rsid w:val="00DD5899"/>
    <w:rsid w:val="00DD5C38"/>
    <w:rsid w:val="00DD68FA"/>
    <w:rsid w:val="00DE1B65"/>
    <w:rsid w:val="00DE1CC0"/>
    <w:rsid w:val="00DE28EC"/>
    <w:rsid w:val="00DE3164"/>
    <w:rsid w:val="00DE3816"/>
    <w:rsid w:val="00DE3FDC"/>
    <w:rsid w:val="00DE42E8"/>
    <w:rsid w:val="00DE4A72"/>
    <w:rsid w:val="00DE5A9B"/>
    <w:rsid w:val="00DE6B39"/>
    <w:rsid w:val="00DF12DF"/>
    <w:rsid w:val="00DF1681"/>
    <w:rsid w:val="00DF17B5"/>
    <w:rsid w:val="00DF1EE0"/>
    <w:rsid w:val="00DF393D"/>
    <w:rsid w:val="00DF3C92"/>
    <w:rsid w:val="00DF722D"/>
    <w:rsid w:val="00E004ED"/>
    <w:rsid w:val="00E00AD8"/>
    <w:rsid w:val="00E02DFC"/>
    <w:rsid w:val="00E02F49"/>
    <w:rsid w:val="00E04A02"/>
    <w:rsid w:val="00E07677"/>
    <w:rsid w:val="00E11232"/>
    <w:rsid w:val="00E120E0"/>
    <w:rsid w:val="00E1351C"/>
    <w:rsid w:val="00E14A83"/>
    <w:rsid w:val="00E15182"/>
    <w:rsid w:val="00E16DE2"/>
    <w:rsid w:val="00E17A73"/>
    <w:rsid w:val="00E20449"/>
    <w:rsid w:val="00E2166E"/>
    <w:rsid w:val="00E21DAD"/>
    <w:rsid w:val="00E2603C"/>
    <w:rsid w:val="00E262F3"/>
    <w:rsid w:val="00E26FDB"/>
    <w:rsid w:val="00E301AA"/>
    <w:rsid w:val="00E31098"/>
    <w:rsid w:val="00E311D7"/>
    <w:rsid w:val="00E375E1"/>
    <w:rsid w:val="00E37F0D"/>
    <w:rsid w:val="00E37FA4"/>
    <w:rsid w:val="00E41A0C"/>
    <w:rsid w:val="00E41D97"/>
    <w:rsid w:val="00E4736C"/>
    <w:rsid w:val="00E47AF6"/>
    <w:rsid w:val="00E5239F"/>
    <w:rsid w:val="00E55370"/>
    <w:rsid w:val="00E5622C"/>
    <w:rsid w:val="00E56C50"/>
    <w:rsid w:val="00E62010"/>
    <w:rsid w:val="00E62EA9"/>
    <w:rsid w:val="00E63239"/>
    <w:rsid w:val="00E639A7"/>
    <w:rsid w:val="00E6475A"/>
    <w:rsid w:val="00E64AFF"/>
    <w:rsid w:val="00E64EAF"/>
    <w:rsid w:val="00E66D93"/>
    <w:rsid w:val="00E71243"/>
    <w:rsid w:val="00E72F47"/>
    <w:rsid w:val="00E73803"/>
    <w:rsid w:val="00E74778"/>
    <w:rsid w:val="00E75825"/>
    <w:rsid w:val="00E75BC8"/>
    <w:rsid w:val="00E75F78"/>
    <w:rsid w:val="00E762F6"/>
    <w:rsid w:val="00E767C2"/>
    <w:rsid w:val="00E76870"/>
    <w:rsid w:val="00E77360"/>
    <w:rsid w:val="00E801C8"/>
    <w:rsid w:val="00E80699"/>
    <w:rsid w:val="00E81169"/>
    <w:rsid w:val="00E82E3F"/>
    <w:rsid w:val="00E82EC6"/>
    <w:rsid w:val="00E868BA"/>
    <w:rsid w:val="00E86F63"/>
    <w:rsid w:val="00E87CF0"/>
    <w:rsid w:val="00E904A3"/>
    <w:rsid w:val="00E90EF1"/>
    <w:rsid w:val="00E91328"/>
    <w:rsid w:val="00E913EA"/>
    <w:rsid w:val="00E91647"/>
    <w:rsid w:val="00E92E23"/>
    <w:rsid w:val="00E948C6"/>
    <w:rsid w:val="00E94E2F"/>
    <w:rsid w:val="00E95A02"/>
    <w:rsid w:val="00EA0026"/>
    <w:rsid w:val="00EA03C7"/>
    <w:rsid w:val="00EA0D07"/>
    <w:rsid w:val="00EA0D71"/>
    <w:rsid w:val="00EA0F02"/>
    <w:rsid w:val="00EA163A"/>
    <w:rsid w:val="00EA20B6"/>
    <w:rsid w:val="00EA4FBA"/>
    <w:rsid w:val="00EA5D8A"/>
    <w:rsid w:val="00EA5DCF"/>
    <w:rsid w:val="00EA678B"/>
    <w:rsid w:val="00EA797E"/>
    <w:rsid w:val="00EB102D"/>
    <w:rsid w:val="00EB165E"/>
    <w:rsid w:val="00EB2750"/>
    <w:rsid w:val="00EB3E6A"/>
    <w:rsid w:val="00EB484B"/>
    <w:rsid w:val="00EB4B46"/>
    <w:rsid w:val="00EB5495"/>
    <w:rsid w:val="00EC011A"/>
    <w:rsid w:val="00EC0C84"/>
    <w:rsid w:val="00EC10E1"/>
    <w:rsid w:val="00EC3CCE"/>
    <w:rsid w:val="00EC414D"/>
    <w:rsid w:val="00EC42BD"/>
    <w:rsid w:val="00EC4B89"/>
    <w:rsid w:val="00ED010C"/>
    <w:rsid w:val="00ED0281"/>
    <w:rsid w:val="00ED132E"/>
    <w:rsid w:val="00ED2847"/>
    <w:rsid w:val="00ED3239"/>
    <w:rsid w:val="00ED72D5"/>
    <w:rsid w:val="00EE0187"/>
    <w:rsid w:val="00EE0923"/>
    <w:rsid w:val="00EE1753"/>
    <w:rsid w:val="00EE1BC4"/>
    <w:rsid w:val="00EE457F"/>
    <w:rsid w:val="00EE4C14"/>
    <w:rsid w:val="00EE4F23"/>
    <w:rsid w:val="00EE53D8"/>
    <w:rsid w:val="00EE5FBD"/>
    <w:rsid w:val="00EE72BD"/>
    <w:rsid w:val="00EE7402"/>
    <w:rsid w:val="00EE79DC"/>
    <w:rsid w:val="00EF27F0"/>
    <w:rsid w:val="00EF55B8"/>
    <w:rsid w:val="00EF6107"/>
    <w:rsid w:val="00EF7503"/>
    <w:rsid w:val="00EF7537"/>
    <w:rsid w:val="00EF7768"/>
    <w:rsid w:val="00F00C42"/>
    <w:rsid w:val="00F00FC8"/>
    <w:rsid w:val="00F0140A"/>
    <w:rsid w:val="00F01968"/>
    <w:rsid w:val="00F02529"/>
    <w:rsid w:val="00F044A9"/>
    <w:rsid w:val="00F047D9"/>
    <w:rsid w:val="00F048E9"/>
    <w:rsid w:val="00F04B93"/>
    <w:rsid w:val="00F053AC"/>
    <w:rsid w:val="00F07F23"/>
    <w:rsid w:val="00F10BAB"/>
    <w:rsid w:val="00F1106A"/>
    <w:rsid w:val="00F111E7"/>
    <w:rsid w:val="00F1135F"/>
    <w:rsid w:val="00F1194E"/>
    <w:rsid w:val="00F11A14"/>
    <w:rsid w:val="00F12B5B"/>
    <w:rsid w:val="00F12BE4"/>
    <w:rsid w:val="00F12F15"/>
    <w:rsid w:val="00F133E3"/>
    <w:rsid w:val="00F15F69"/>
    <w:rsid w:val="00F172AD"/>
    <w:rsid w:val="00F178D6"/>
    <w:rsid w:val="00F17FB2"/>
    <w:rsid w:val="00F20EBD"/>
    <w:rsid w:val="00F21DCE"/>
    <w:rsid w:val="00F22B98"/>
    <w:rsid w:val="00F2325C"/>
    <w:rsid w:val="00F233D7"/>
    <w:rsid w:val="00F24EAA"/>
    <w:rsid w:val="00F2596E"/>
    <w:rsid w:val="00F25DE0"/>
    <w:rsid w:val="00F27274"/>
    <w:rsid w:val="00F33190"/>
    <w:rsid w:val="00F35AAF"/>
    <w:rsid w:val="00F41B08"/>
    <w:rsid w:val="00F43EF2"/>
    <w:rsid w:val="00F44C04"/>
    <w:rsid w:val="00F4711A"/>
    <w:rsid w:val="00F51779"/>
    <w:rsid w:val="00F51EE5"/>
    <w:rsid w:val="00F528DB"/>
    <w:rsid w:val="00F52A69"/>
    <w:rsid w:val="00F5327B"/>
    <w:rsid w:val="00F5496B"/>
    <w:rsid w:val="00F54FDD"/>
    <w:rsid w:val="00F55065"/>
    <w:rsid w:val="00F55BFE"/>
    <w:rsid w:val="00F63A42"/>
    <w:rsid w:val="00F64499"/>
    <w:rsid w:val="00F64DCE"/>
    <w:rsid w:val="00F65CFA"/>
    <w:rsid w:val="00F65D8B"/>
    <w:rsid w:val="00F72095"/>
    <w:rsid w:val="00F72A5A"/>
    <w:rsid w:val="00F735E1"/>
    <w:rsid w:val="00F740DB"/>
    <w:rsid w:val="00F77D6F"/>
    <w:rsid w:val="00F8089D"/>
    <w:rsid w:val="00F8115E"/>
    <w:rsid w:val="00F81E57"/>
    <w:rsid w:val="00F846EE"/>
    <w:rsid w:val="00F85439"/>
    <w:rsid w:val="00F86265"/>
    <w:rsid w:val="00F876FF"/>
    <w:rsid w:val="00F877A4"/>
    <w:rsid w:val="00F90B18"/>
    <w:rsid w:val="00F9233D"/>
    <w:rsid w:val="00F9261C"/>
    <w:rsid w:val="00F9376F"/>
    <w:rsid w:val="00F93DA4"/>
    <w:rsid w:val="00F93DE9"/>
    <w:rsid w:val="00F96847"/>
    <w:rsid w:val="00FA07A3"/>
    <w:rsid w:val="00FA0DC7"/>
    <w:rsid w:val="00FA10BF"/>
    <w:rsid w:val="00FA31E4"/>
    <w:rsid w:val="00FA4381"/>
    <w:rsid w:val="00FA45AB"/>
    <w:rsid w:val="00FA4D82"/>
    <w:rsid w:val="00FA5A1B"/>
    <w:rsid w:val="00FA6035"/>
    <w:rsid w:val="00FB1154"/>
    <w:rsid w:val="00FB1940"/>
    <w:rsid w:val="00FB426C"/>
    <w:rsid w:val="00FB4436"/>
    <w:rsid w:val="00FB4F95"/>
    <w:rsid w:val="00FC0331"/>
    <w:rsid w:val="00FC10D7"/>
    <w:rsid w:val="00FC1DB9"/>
    <w:rsid w:val="00FC2005"/>
    <w:rsid w:val="00FC2063"/>
    <w:rsid w:val="00FC3613"/>
    <w:rsid w:val="00FC444C"/>
    <w:rsid w:val="00FC4623"/>
    <w:rsid w:val="00FC5950"/>
    <w:rsid w:val="00FC6375"/>
    <w:rsid w:val="00FD0A8D"/>
    <w:rsid w:val="00FD1ECC"/>
    <w:rsid w:val="00FD1F87"/>
    <w:rsid w:val="00FD3E0A"/>
    <w:rsid w:val="00FD45B2"/>
    <w:rsid w:val="00FD4A0D"/>
    <w:rsid w:val="00FD4A60"/>
    <w:rsid w:val="00FD4BC5"/>
    <w:rsid w:val="00FD57AF"/>
    <w:rsid w:val="00FD7C68"/>
    <w:rsid w:val="00FE4A1F"/>
    <w:rsid w:val="00FE4F3A"/>
    <w:rsid w:val="00FE5978"/>
    <w:rsid w:val="00FE6340"/>
    <w:rsid w:val="00FF1012"/>
    <w:rsid w:val="00FF31AB"/>
    <w:rsid w:val="00FF396A"/>
    <w:rsid w:val="00FF512D"/>
    <w:rsid w:val="00FF5326"/>
    <w:rsid w:val="00FF5B78"/>
    <w:rsid w:val="00FF5C3B"/>
    <w:rsid w:val="00FF6DB4"/>
    <w:rsid w:val="00FF6DD6"/>
    <w:rsid w:val="00FF6E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64B"/>
    <w:pPr>
      <w:widowControl w:val="0"/>
      <w:jc w:val="both"/>
    </w:pPr>
  </w:style>
  <w:style w:type="paragraph" w:styleId="1">
    <w:name w:val="heading 1"/>
    <w:basedOn w:val="a"/>
    <w:link w:val="1Char"/>
    <w:uiPriority w:val="9"/>
    <w:qFormat/>
    <w:rsid w:val="00C03AD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03AD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03ADF"/>
    <w:rPr>
      <w:sz w:val="18"/>
      <w:szCs w:val="18"/>
    </w:rPr>
  </w:style>
  <w:style w:type="paragraph" w:styleId="a4">
    <w:name w:val="footer"/>
    <w:basedOn w:val="a"/>
    <w:link w:val="Char0"/>
    <w:uiPriority w:val="99"/>
    <w:semiHidden/>
    <w:unhideWhenUsed/>
    <w:rsid w:val="00C03AD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03ADF"/>
    <w:rPr>
      <w:sz w:val="18"/>
      <w:szCs w:val="18"/>
    </w:rPr>
  </w:style>
  <w:style w:type="character" w:customStyle="1" w:styleId="1Char">
    <w:name w:val="标题 1 Char"/>
    <w:basedOn w:val="a0"/>
    <w:link w:val="1"/>
    <w:uiPriority w:val="9"/>
    <w:rsid w:val="00C03ADF"/>
    <w:rPr>
      <w:rFonts w:ascii="宋体" w:eastAsia="宋体" w:hAnsi="宋体" w:cs="宋体"/>
      <w:b/>
      <w:bCs/>
      <w:kern w:val="36"/>
      <w:sz w:val="48"/>
      <w:szCs w:val="48"/>
    </w:rPr>
  </w:style>
  <w:style w:type="paragraph" w:styleId="a5">
    <w:name w:val="Normal (Web)"/>
    <w:basedOn w:val="a"/>
    <w:uiPriority w:val="99"/>
    <w:unhideWhenUsed/>
    <w:rsid w:val="00C03ADF"/>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C03ADF"/>
    <w:rPr>
      <w:b/>
      <w:bCs/>
    </w:rPr>
  </w:style>
  <w:style w:type="character" w:styleId="a7">
    <w:name w:val="Hyperlink"/>
    <w:basedOn w:val="a0"/>
    <w:uiPriority w:val="99"/>
    <w:semiHidden/>
    <w:unhideWhenUsed/>
    <w:rsid w:val="00C03ADF"/>
    <w:rPr>
      <w:color w:val="0000FF"/>
      <w:u w:val="single"/>
    </w:rPr>
  </w:style>
  <w:style w:type="paragraph" w:styleId="a8">
    <w:name w:val="Balloon Text"/>
    <w:basedOn w:val="a"/>
    <w:link w:val="Char1"/>
    <w:uiPriority w:val="99"/>
    <w:semiHidden/>
    <w:unhideWhenUsed/>
    <w:rsid w:val="00C03ADF"/>
    <w:rPr>
      <w:sz w:val="18"/>
      <w:szCs w:val="18"/>
    </w:rPr>
  </w:style>
  <w:style w:type="character" w:customStyle="1" w:styleId="Char1">
    <w:name w:val="批注框文本 Char"/>
    <w:basedOn w:val="a0"/>
    <w:link w:val="a8"/>
    <w:uiPriority w:val="99"/>
    <w:semiHidden/>
    <w:rsid w:val="00C03ADF"/>
    <w:rPr>
      <w:sz w:val="18"/>
      <w:szCs w:val="18"/>
    </w:rPr>
  </w:style>
</w:styles>
</file>

<file path=word/webSettings.xml><?xml version="1.0" encoding="utf-8"?>
<w:webSettings xmlns:r="http://schemas.openxmlformats.org/officeDocument/2006/relationships" xmlns:w="http://schemas.openxmlformats.org/wordprocessingml/2006/main">
  <w:divs>
    <w:div w:id="418913035">
      <w:bodyDiv w:val="1"/>
      <w:marLeft w:val="0"/>
      <w:marRight w:val="0"/>
      <w:marTop w:val="0"/>
      <w:marBottom w:val="0"/>
      <w:divBdr>
        <w:top w:val="none" w:sz="0" w:space="0" w:color="auto"/>
        <w:left w:val="none" w:sz="0" w:space="0" w:color="auto"/>
        <w:bottom w:val="none" w:sz="0" w:space="0" w:color="auto"/>
        <w:right w:val="none" w:sz="0" w:space="0" w:color="auto"/>
      </w:divBdr>
    </w:div>
    <w:div w:id="591092133">
      <w:bodyDiv w:val="1"/>
      <w:marLeft w:val="0"/>
      <w:marRight w:val="0"/>
      <w:marTop w:val="0"/>
      <w:marBottom w:val="0"/>
      <w:divBdr>
        <w:top w:val="none" w:sz="0" w:space="0" w:color="auto"/>
        <w:left w:val="none" w:sz="0" w:space="0" w:color="auto"/>
        <w:bottom w:val="none" w:sz="0" w:space="0" w:color="auto"/>
        <w:right w:val="none" w:sz="0" w:space="0" w:color="auto"/>
      </w:divBdr>
    </w:div>
    <w:div w:id="71408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p.weixin.qq.com/s/csKmEwz63GvBH-seqrZNQQ"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hyperlink" Target="https://mp.weixin.qq.com/s/csKmEwz63GvBH-seqrZNQQ"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16</Pages>
  <Words>863</Words>
  <Characters>4921</Characters>
  <Application>Microsoft Office Word</Application>
  <DocSecurity>0</DocSecurity>
  <Lines>41</Lines>
  <Paragraphs>11</Paragraphs>
  <ScaleCrop>false</ScaleCrop>
  <Company>china</Company>
  <LinksUpToDate>false</LinksUpToDate>
  <CharactersWithSpaces>5773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广州高才信息科技有限公司</dc:creator>
  <cp:keywords/>
  <dc:description/>
  <cp:lastModifiedBy>广州高才信息科技有限公司</cp:lastModifiedBy>
  <cp:revision>2</cp:revision>
  <dcterms:created xsi:type="dcterms:W3CDTF">2023-11-23T07:24:00Z</dcterms:created>
  <dcterms:modified xsi:type="dcterms:W3CDTF">2023-11-23T07:38:00Z</dcterms:modified>
</cp:coreProperties>
</file>